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7C" w:rsidRPr="00E376A8" w:rsidRDefault="00D3697C" w:rsidP="003621CD">
      <w:pPr>
        <w:ind w:left="142" w:right="225"/>
        <w:jc w:val="center"/>
        <w:rPr>
          <w:rFonts w:ascii="Tahoma" w:hAnsi="Tahoma" w:cs="Tahoma"/>
          <w:b/>
        </w:rPr>
      </w:pPr>
      <w:r w:rsidRPr="00E376A8">
        <w:rPr>
          <w:rFonts w:ascii="Tahoma" w:hAnsi="Tahoma" w:cs="Tahoma"/>
          <w:b/>
        </w:rPr>
        <w:t xml:space="preserve">Nota stampa </w:t>
      </w:r>
    </w:p>
    <w:p w:rsidR="007162D6" w:rsidRPr="009E0F6A" w:rsidRDefault="007162D6" w:rsidP="003621CD">
      <w:pPr>
        <w:ind w:left="142" w:right="225"/>
        <w:jc w:val="center"/>
        <w:rPr>
          <w:rFonts w:ascii="Tahoma" w:hAnsi="Tahoma" w:cs="Tahoma"/>
          <w:b/>
          <w:szCs w:val="30"/>
        </w:rPr>
      </w:pPr>
    </w:p>
    <w:p w:rsidR="00DE1045" w:rsidRDefault="00DE1045" w:rsidP="003621CD">
      <w:pPr>
        <w:autoSpaceDE w:val="0"/>
        <w:autoSpaceDN w:val="0"/>
        <w:adjustRightInd w:val="0"/>
        <w:ind w:left="142" w:right="83"/>
        <w:jc w:val="center"/>
        <w:rPr>
          <w:rFonts w:ascii="Tahoma" w:hAnsi="Tahoma" w:cs="Tahoma"/>
          <w:b/>
          <w:sz w:val="36"/>
          <w:lang w:eastAsia="en-US"/>
        </w:rPr>
      </w:pPr>
      <w:r w:rsidRPr="00DE1045">
        <w:rPr>
          <w:rFonts w:ascii="Tahoma" w:hAnsi="Tahoma" w:cs="Tahoma"/>
          <w:b/>
          <w:sz w:val="36"/>
          <w:lang w:eastAsia="en-US"/>
        </w:rPr>
        <w:t xml:space="preserve">FEDERMANAGER </w:t>
      </w:r>
      <w:r w:rsidR="005F4B8F">
        <w:rPr>
          <w:rFonts w:ascii="Tahoma" w:hAnsi="Tahoma" w:cs="Tahoma"/>
          <w:b/>
          <w:sz w:val="36"/>
          <w:lang w:eastAsia="en-US"/>
        </w:rPr>
        <w:t>TRA LE 100 ECCELLENZE ITALIANE</w:t>
      </w:r>
    </w:p>
    <w:p w:rsidR="00902979" w:rsidRDefault="00902979" w:rsidP="003621CD">
      <w:pPr>
        <w:autoSpaceDE w:val="0"/>
        <w:autoSpaceDN w:val="0"/>
        <w:adjustRightInd w:val="0"/>
        <w:ind w:left="142" w:right="225"/>
        <w:jc w:val="center"/>
        <w:rPr>
          <w:rFonts w:ascii="Tahoma" w:hAnsi="Tahoma" w:cs="Tahoma"/>
          <w:b/>
          <w:lang w:eastAsia="en-US"/>
        </w:rPr>
      </w:pPr>
    </w:p>
    <w:p w:rsidR="000B0AD5" w:rsidRDefault="000B0AD5" w:rsidP="003621CD">
      <w:pPr>
        <w:ind w:left="142" w:right="225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114668" w:rsidRDefault="002F5195" w:rsidP="003621CD">
      <w:pPr>
        <w:ind w:left="284" w:right="225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Roma, </w:t>
      </w:r>
      <w:r w:rsidR="005F4B8F">
        <w:rPr>
          <w:rFonts w:ascii="Tahoma" w:hAnsi="Tahoma" w:cs="Tahoma"/>
          <w:sz w:val="22"/>
          <w:szCs w:val="22"/>
          <w:lang w:eastAsia="en-US"/>
        </w:rPr>
        <w:t>01 dicembre</w:t>
      </w:r>
      <w:r w:rsidR="008122B4" w:rsidRPr="00DE1045">
        <w:rPr>
          <w:rFonts w:ascii="Tahoma" w:hAnsi="Tahoma" w:cs="Tahoma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sz w:val="22"/>
          <w:szCs w:val="22"/>
          <w:lang w:eastAsia="en-US"/>
        </w:rPr>
        <w:t>–</w:t>
      </w:r>
      <w:r w:rsidR="007211B9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6F0E33">
        <w:rPr>
          <w:rFonts w:ascii="Tahoma" w:hAnsi="Tahoma" w:cs="Tahoma"/>
          <w:sz w:val="22"/>
          <w:szCs w:val="22"/>
          <w:lang w:eastAsia="en-US"/>
        </w:rPr>
        <w:t>La manifestazione dedicata all</w:t>
      </w:r>
      <w:r w:rsidR="003621CD">
        <w:rPr>
          <w:rFonts w:ascii="Tahoma" w:hAnsi="Tahoma" w:cs="Tahoma"/>
          <w:sz w:val="22"/>
          <w:szCs w:val="22"/>
          <w:lang w:eastAsia="en-US"/>
        </w:rPr>
        <w:t>e “C</w:t>
      </w:r>
      <w:r w:rsidR="006F0E33">
        <w:rPr>
          <w:rFonts w:ascii="Tahoma" w:hAnsi="Tahoma" w:cs="Tahoma"/>
          <w:sz w:val="22"/>
          <w:szCs w:val="22"/>
          <w:lang w:eastAsia="en-US"/>
        </w:rPr>
        <w:t>ento eccellenze italiane</w:t>
      </w:r>
      <w:r w:rsidR="003621CD">
        <w:rPr>
          <w:rFonts w:ascii="Tahoma" w:hAnsi="Tahoma" w:cs="Tahoma"/>
          <w:sz w:val="22"/>
          <w:szCs w:val="22"/>
          <w:lang w:eastAsia="en-US"/>
        </w:rPr>
        <w:t>”</w:t>
      </w:r>
      <w:r w:rsidR="006F0E33">
        <w:rPr>
          <w:rFonts w:ascii="Tahoma" w:hAnsi="Tahoma" w:cs="Tahoma"/>
          <w:sz w:val="22"/>
          <w:szCs w:val="22"/>
          <w:lang w:eastAsia="en-US"/>
        </w:rPr>
        <w:t xml:space="preserve"> del 2017, giunta alla sua terza edizione, ha </w:t>
      </w:r>
      <w:r w:rsidR="00114668">
        <w:rPr>
          <w:rFonts w:ascii="Tahoma" w:hAnsi="Tahoma" w:cs="Tahoma"/>
          <w:sz w:val="22"/>
          <w:szCs w:val="22"/>
          <w:lang w:eastAsia="en-US"/>
        </w:rPr>
        <w:t xml:space="preserve">conferito </w:t>
      </w:r>
      <w:r w:rsidR="00114668" w:rsidRPr="00F65EFD">
        <w:rPr>
          <w:rFonts w:ascii="Tahoma" w:hAnsi="Tahoma" w:cs="Tahoma"/>
          <w:b/>
          <w:sz w:val="22"/>
          <w:szCs w:val="22"/>
          <w:lang w:eastAsia="en-US"/>
        </w:rPr>
        <w:t xml:space="preserve">a </w:t>
      </w:r>
      <w:r w:rsidR="00114668" w:rsidRPr="00F65EFD">
        <w:rPr>
          <w:rFonts w:ascii="Tahoma" w:hAnsi="Tahoma" w:cs="Tahoma"/>
          <w:b/>
          <w:sz w:val="22"/>
          <w:szCs w:val="22"/>
          <w:lang w:eastAsia="en-US"/>
        </w:rPr>
        <w:t xml:space="preserve">Federmanager </w:t>
      </w:r>
      <w:r w:rsidR="00114668" w:rsidRPr="00F65EFD">
        <w:rPr>
          <w:rFonts w:ascii="Tahoma" w:hAnsi="Tahoma" w:cs="Tahoma"/>
          <w:b/>
          <w:sz w:val="22"/>
          <w:szCs w:val="22"/>
          <w:lang w:eastAsia="en-US"/>
        </w:rPr>
        <w:t xml:space="preserve">il premio </w:t>
      </w:r>
      <w:r w:rsidR="00F65EFD">
        <w:rPr>
          <w:rFonts w:ascii="Tahoma" w:hAnsi="Tahoma" w:cs="Tahoma"/>
          <w:b/>
          <w:sz w:val="22"/>
          <w:szCs w:val="22"/>
          <w:lang w:eastAsia="en-US"/>
        </w:rPr>
        <w:t xml:space="preserve">di eccellenza </w:t>
      </w:r>
      <w:r w:rsidR="006F0E33" w:rsidRPr="00F65EFD">
        <w:rPr>
          <w:rFonts w:ascii="Tahoma" w:hAnsi="Tahoma" w:cs="Tahoma"/>
          <w:b/>
          <w:sz w:val="22"/>
          <w:szCs w:val="22"/>
          <w:lang w:eastAsia="en-US"/>
        </w:rPr>
        <w:t>per la categoria “Associazioni sindacali”.</w:t>
      </w:r>
      <w:r w:rsidR="006F0E33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:rsidR="006F0E33" w:rsidRPr="003621CD" w:rsidRDefault="006F0E33" w:rsidP="003621CD">
      <w:pPr>
        <w:ind w:left="284" w:right="225"/>
        <w:jc w:val="both"/>
        <w:rPr>
          <w:rFonts w:ascii="Tahoma" w:hAnsi="Tahoma" w:cs="Tahoma"/>
          <w:b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La celebrazione delle 100 realtà che si sono distinte </w:t>
      </w:r>
      <w:r w:rsidR="00114668">
        <w:rPr>
          <w:rFonts w:ascii="Tahoma" w:hAnsi="Tahoma" w:cs="Tahoma"/>
          <w:sz w:val="22"/>
          <w:szCs w:val="22"/>
          <w:lang w:eastAsia="en-US"/>
        </w:rPr>
        <w:t>nei diversi settori, dal fashion all’agricoltura, passando per chimica, ricerca, start-up, tecnologia,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114668">
        <w:rPr>
          <w:rFonts w:ascii="Tahoma" w:hAnsi="Tahoma" w:cs="Tahoma"/>
          <w:sz w:val="22"/>
          <w:szCs w:val="22"/>
          <w:lang w:eastAsia="en-US"/>
        </w:rPr>
        <w:t xml:space="preserve">si è svolta ieri nella prestigiosa cornice della </w:t>
      </w:r>
      <w:r w:rsidR="00114668" w:rsidRPr="003621CD">
        <w:rPr>
          <w:rFonts w:ascii="Tahoma" w:hAnsi="Tahoma" w:cs="Tahoma"/>
          <w:b/>
          <w:sz w:val="22"/>
          <w:szCs w:val="22"/>
          <w:lang w:eastAsia="en-US"/>
        </w:rPr>
        <w:t xml:space="preserve">Sala della Regina di Palazzo Montecitorio. </w:t>
      </w:r>
    </w:p>
    <w:p w:rsidR="00114668" w:rsidRPr="003621CD" w:rsidRDefault="00114668" w:rsidP="003621CD">
      <w:pPr>
        <w:ind w:left="284" w:right="225"/>
        <w:jc w:val="both"/>
        <w:rPr>
          <w:rFonts w:ascii="Tahoma" w:hAnsi="Tahoma" w:cs="Tahoma"/>
          <w:b/>
          <w:sz w:val="22"/>
          <w:szCs w:val="22"/>
          <w:lang w:eastAsia="en-US"/>
        </w:rPr>
      </w:pPr>
    </w:p>
    <w:p w:rsidR="00114668" w:rsidRPr="00114668" w:rsidRDefault="00114668" w:rsidP="003621CD">
      <w:pPr>
        <w:ind w:left="284" w:right="225"/>
        <w:jc w:val="both"/>
        <w:rPr>
          <w:rFonts w:ascii="Tahoma" w:hAnsi="Tahoma" w:cs="Tahoma"/>
          <w:sz w:val="22"/>
          <w:szCs w:val="22"/>
          <w:lang w:eastAsia="en-US"/>
        </w:rPr>
      </w:pPr>
      <w:r w:rsidRPr="00114668">
        <w:rPr>
          <w:rFonts w:ascii="Tahoma" w:hAnsi="Tahoma" w:cs="Tahoma"/>
          <w:sz w:val="22"/>
          <w:szCs w:val="22"/>
          <w:lang w:eastAsia="en-US"/>
        </w:rPr>
        <w:t>La premiazione è stata introdotta da</w:t>
      </w:r>
      <w:r>
        <w:rPr>
          <w:rFonts w:ascii="Tahoma" w:hAnsi="Tahoma" w:cs="Tahoma"/>
          <w:sz w:val="22"/>
          <w:szCs w:val="22"/>
          <w:lang w:eastAsia="en-US"/>
        </w:rPr>
        <w:t>i saluti di</w:t>
      </w:r>
      <w:r w:rsidRPr="00114668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F65EFD">
        <w:rPr>
          <w:rFonts w:ascii="Tahoma" w:hAnsi="Tahoma" w:cs="Tahoma"/>
          <w:b/>
          <w:sz w:val="22"/>
          <w:szCs w:val="22"/>
          <w:lang w:eastAsia="en-US"/>
        </w:rPr>
        <w:t xml:space="preserve">Antimo </w:t>
      </w:r>
      <w:proofErr w:type="spellStart"/>
      <w:r w:rsidRPr="00F65EFD">
        <w:rPr>
          <w:rFonts w:ascii="Tahoma" w:hAnsi="Tahoma" w:cs="Tahoma"/>
          <w:b/>
          <w:sz w:val="22"/>
          <w:szCs w:val="22"/>
          <w:lang w:eastAsia="en-US"/>
        </w:rPr>
        <w:t>Cesaro</w:t>
      </w:r>
      <w:proofErr w:type="spellEnd"/>
      <w:r w:rsidRPr="00F65EFD">
        <w:rPr>
          <w:rFonts w:ascii="Tahoma" w:hAnsi="Tahoma" w:cs="Tahoma"/>
          <w:b/>
          <w:sz w:val="22"/>
          <w:szCs w:val="22"/>
          <w:lang w:eastAsia="en-US"/>
        </w:rPr>
        <w:t xml:space="preserve">, Sottosegretario di Stato al </w:t>
      </w:r>
      <w:proofErr w:type="spellStart"/>
      <w:r w:rsidRPr="00F65EFD">
        <w:rPr>
          <w:rFonts w:ascii="Tahoma" w:hAnsi="Tahoma" w:cs="Tahoma"/>
          <w:b/>
          <w:sz w:val="22"/>
          <w:szCs w:val="22"/>
          <w:lang w:eastAsia="en-US"/>
        </w:rPr>
        <w:t>MiBACT</w:t>
      </w:r>
      <w:proofErr w:type="spellEnd"/>
      <w:r w:rsidRPr="00114668">
        <w:rPr>
          <w:rFonts w:ascii="Tahoma" w:hAnsi="Tahoma" w:cs="Tahoma"/>
          <w:sz w:val="22"/>
          <w:szCs w:val="22"/>
          <w:lang w:eastAsia="en-US"/>
        </w:rPr>
        <w:t xml:space="preserve">, e Riccardo Dell’Anna, </w:t>
      </w:r>
      <w:r>
        <w:rPr>
          <w:rFonts w:ascii="Tahoma" w:hAnsi="Tahoma" w:cs="Tahoma"/>
          <w:sz w:val="22"/>
          <w:szCs w:val="22"/>
          <w:lang w:eastAsia="en-US"/>
        </w:rPr>
        <w:t>l’</w:t>
      </w:r>
      <w:r w:rsidRPr="00114668">
        <w:rPr>
          <w:rFonts w:ascii="Tahoma" w:hAnsi="Tahoma" w:cs="Tahoma"/>
          <w:sz w:val="22"/>
          <w:szCs w:val="22"/>
          <w:lang w:eastAsia="en-US"/>
        </w:rPr>
        <w:t>editore che promuove l’in</w:t>
      </w:r>
      <w:r>
        <w:rPr>
          <w:rFonts w:ascii="Tahoma" w:hAnsi="Tahoma" w:cs="Tahoma"/>
          <w:sz w:val="22"/>
          <w:szCs w:val="22"/>
          <w:lang w:eastAsia="en-US"/>
        </w:rPr>
        <w:t>i</w:t>
      </w:r>
      <w:r w:rsidRPr="00114668">
        <w:rPr>
          <w:rFonts w:ascii="Tahoma" w:hAnsi="Tahoma" w:cs="Tahoma"/>
          <w:sz w:val="22"/>
          <w:szCs w:val="22"/>
          <w:lang w:eastAsia="en-US"/>
        </w:rPr>
        <w:t>ziati</w:t>
      </w:r>
      <w:bookmarkStart w:id="0" w:name="_GoBack"/>
      <w:bookmarkEnd w:id="0"/>
      <w:r w:rsidRPr="00114668">
        <w:rPr>
          <w:rFonts w:ascii="Tahoma" w:hAnsi="Tahoma" w:cs="Tahoma"/>
          <w:sz w:val="22"/>
          <w:szCs w:val="22"/>
          <w:lang w:eastAsia="en-US"/>
        </w:rPr>
        <w:t xml:space="preserve">va. </w:t>
      </w:r>
    </w:p>
    <w:p w:rsidR="00114668" w:rsidRPr="00114668" w:rsidRDefault="00114668" w:rsidP="003621CD">
      <w:pPr>
        <w:ind w:left="284" w:right="225"/>
        <w:jc w:val="both"/>
        <w:rPr>
          <w:rFonts w:ascii="Tahoma" w:hAnsi="Tahoma" w:cs="Tahoma"/>
          <w:sz w:val="22"/>
          <w:szCs w:val="22"/>
          <w:lang w:eastAsia="en-US"/>
        </w:rPr>
      </w:pPr>
      <w:r w:rsidRPr="00114668">
        <w:rPr>
          <w:rFonts w:ascii="Tahoma" w:hAnsi="Tahoma" w:cs="Tahoma"/>
          <w:sz w:val="22"/>
          <w:szCs w:val="22"/>
          <w:lang w:eastAsia="en-US"/>
        </w:rPr>
        <w:t xml:space="preserve">I premiati sono stati individuati grazie al lavoro di valutazione svolto dal Comitato d’Onore del Premio 100 </w:t>
      </w:r>
      <w:r>
        <w:rPr>
          <w:rFonts w:ascii="Tahoma" w:hAnsi="Tahoma" w:cs="Tahoma"/>
          <w:sz w:val="22"/>
          <w:szCs w:val="22"/>
          <w:lang w:eastAsia="en-US"/>
        </w:rPr>
        <w:t xml:space="preserve">eccellenze, </w:t>
      </w:r>
      <w:r w:rsidRPr="00114668">
        <w:rPr>
          <w:rFonts w:ascii="Tahoma" w:hAnsi="Tahoma" w:cs="Tahoma"/>
          <w:sz w:val="22"/>
          <w:szCs w:val="22"/>
          <w:lang w:eastAsia="en-US"/>
        </w:rPr>
        <w:t xml:space="preserve">presieduto da </w:t>
      </w:r>
      <w:r w:rsidRPr="00F65EFD">
        <w:rPr>
          <w:rFonts w:ascii="Tahoma" w:hAnsi="Tahoma" w:cs="Tahoma"/>
          <w:b/>
          <w:sz w:val="22"/>
          <w:szCs w:val="22"/>
          <w:lang w:eastAsia="en-US"/>
        </w:rPr>
        <w:t>Franco Roberti, Procuratore Nazionale Antimafia e Antiterrorismo</w:t>
      </w:r>
      <w:r w:rsidRPr="00114668">
        <w:rPr>
          <w:rFonts w:ascii="Tahoma" w:hAnsi="Tahoma" w:cs="Tahoma"/>
          <w:sz w:val="22"/>
          <w:szCs w:val="22"/>
          <w:lang w:eastAsia="en-US"/>
        </w:rPr>
        <w:t>,</w:t>
      </w:r>
      <w:r>
        <w:rPr>
          <w:rFonts w:ascii="Tahoma" w:hAnsi="Tahoma" w:cs="Tahoma"/>
          <w:sz w:val="22"/>
          <w:szCs w:val="22"/>
          <w:lang w:eastAsia="en-US"/>
        </w:rPr>
        <w:t xml:space="preserve"> che ha così espresso il significato della manifestazione: «Una </w:t>
      </w:r>
      <w:r w:rsidRPr="00114668">
        <w:rPr>
          <w:rFonts w:ascii="Tahoma" w:hAnsi="Tahoma" w:cs="Tahoma"/>
          <w:sz w:val="22"/>
          <w:szCs w:val="22"/>
          <w:lang w:eastAsia="en-US"/>
        </w:rPr>
        <w:t xml:space="preserve">simile occasione di celebrazione delle eccellenze ha senso solo se da essa si genera una rete di relazioni tra </w:t>
      </w:r>
      <w:r>
        <w:rPr>
          <w:rFonts w:ascii="Tahoma" w:hAnsi="Tahoma" w:cs="Tahoma"/>
          <w:sz w:val="22"/>
          <w:szCs w:val="22"/>
          <w:lang w:eastAsia="en-US"/>
        </w:rPr>
        <w:t xml:space="preserve">eccellenze stesse e cittadini, </w:t>
      </w:r>
      <w:r w:rsidRPr="00114668">
        <w:rPr>
          <w:rFonts w:ascii="Tahoma" w:hAnsi="Tahoma" w:cs="Tahoma"/>
          <w:sz w:val="22"/>
          <w:szCs w:val="22"/>
          <w:lang w:eastAsia="en-US"/>
        </w:rPr>
        <w:t xml:space="preserve">una rete di conoscenza e trasparenza </w:t>
      </w:r>
      <w:r w:rsidR="00F65EFD">
        <w:rPr>
          <w:rFonts w:ascii="Tahoma" w:hAnsi="Tahoma" w:cs="Tahoma"/>
          <w:sz w:val="22"/>
          <w:szCs w:val="22"/>
          <w:lang w:eastAsia="en-US"/>
        </w:rPr>
        <w:t xml:space="preserve">che è fondamentale </w:t>
      </w:r>
      <w:r w:rsidRPr="00114668">
        <w:rPr>
          <w:rFonts w:ascii="Tahoma" w:hAnsi="Tahoma" w:cs="Tahoma"/>
          <w:sz w:val="22"/>
          <w:szCs w:val="22"/>
          <w:lang w:eastAsia="en-US"/>
        </w:rPr>
        <w:t>per combatte</w:t>
      </w:r>
      <w:r>
        <w:rPr>
          <w:rFonts w:ascii="Tahoma" w:hAnsi="Tahoma" w:cs="Tahoma"/>
          <w:sz w:val="22"/>
          <w:szCs w:val="22"/>
          <w:lang w:eastAsia="en-US"/>
        </w:rPr>
        <w:t>re le mafie</w:t>
      </w:r>
      <w:r w:rsidR="00F65EFD">
        <w:rPr>
          <w:rFonts w:ascii="Tahoma" w:hAnsi="Tahoma" w:cs="Tahoma"/>
          <w:sz w:val="22"/>
          <w:szCs w:val="22"/>
          <w:lang w:eastAsia="en-US"/>
        </w:rPr>
        <w:t>».</w:t>
      </w:r>
    </w:p>
    <w:p w:rsidR="006F0E33" w:rsidRDefault="006F0E33" w:rsidP="003621CD">
      <w:pPr>
        <w:ind w:left="284" w:right="225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114668" w:rsidRPr="00114668" w:rsidRDefault="00F65EFD" w:rsidP="003621CD">
      <w:pPr>
        <w:ind w:left="284" w:right="225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Ecco i componenti del Comitato che ha assegnato i premi: </w:t>
      </w:r>
      <w:r w:rsidR="00114668" w:rsidRPr="00114668">
        <w:rPr>
          <w:rFonts w:ascii="Tahoma" w:hAnsi="Tahoma" w:cs="Tahoma"/>
          <w:sz w:val="22"/>
          <w:szCs w:val="22"/>
          <w:lang w:eastAsia="en-US"/>
        </w:rPr>
        <w:t xml:space="preserve">Avvocato Generale dello Stato, Massimo Massella Ducci </w:t>
      </w:r>
      <w:proofErr w:type="spellStart"/>
      <w:r w:rsidR="00114668" w:rsidRPr="00114668">
        <w:rPr>
          <w:rFonts w:ascii="Tahoma" w:hAnsi="Tahoma" w:cs="Tahoma"/>
          <w:sz w:val="22"/>
          <w:szCs w:val="22"/>
          <w:lang w:eastAsia="en-US"/>
        </w:rPr>
        <w:t>Teri</w:t>
      </w:r>
      <w:proofErr w:type="spellEnd"/>
      <w:r w:rsidR="00114668" w:rsidRPr="00114668">
        <w:rPr>
          <w:rFonts w:ascii="Tahoma" w:hAnsi="Tahoma" w:cs="Tahoma"/>
          <w:sz w:val="22"/>
          <w:szCs w:val="22"/>
          <w:lang w:eastAsia="en-US"/>
        </w:rPr>
        <w:t>;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114668" w:rsidRPr="00114668">
        <w:rPr>
          <w:rFonts w:ascii="Tahoma" w:hAnsi="Tahoma" w:cs="Tahoma"/>
          <w:sz w:val="22"/>
          <w:szCs w:val="22"/>
          <w:lang w:eastAsia="en-US"/>
        </w:rPr>
        <w:t>Comandante delle Forze Operative Sud, Gen. C.A. Luigi Francesco De Leverano;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114668" w:rsidRPr="00114668">
        <w:rPr>
          <w:rFonts w:ascii="Tahoma" w:hAnsi="Tahoma" w:cs="Tahoma"/>
          <w:sz w:val="22"/>
          <w:szCs w:val="22"/>
          <w:lang w:eastAsia="en-US"/>
        </w:rPr>
        <w:t xml:space="preserve">Capo Cerimoniale Presidenza del Consiglio dei Ministri, </w:t>
      </w:r>
      <w:proofErr w:type="spellStart"/>
      <w:r w:rsidR="00114668" w:rsidRPr="00114668">
        <w:rPr>
          <w:rFonts w:ascii="Tahoma" w:hAnsi="Tahoma" w:cs="Tahoma"/>
          <w:sz w:val="22"/>
          <w:szCs w:val="22"/>
          <w:lang w:eastAsia="en-US"/>
        </w:rPr>
        <w:t>Cons</w:t>
      </w:r>
      <w:proofErr w:type="spellEnd"/>
      <w:r w:rsidR="00114668" w:rsidRPr="00114668">
        <w:rPr>
          <w:rFonts w:ascii="Tahoma" w:hAnsi="Tahoma" w:cs="Tahoma"/>
          <w:sz w:val="22"/>
          <w:szCs w:val="22"/>
          <w:lang w:eastAsia="en-US"/>
        </w:rPr>
        <w:t xml:space="preserve">. Gerardo </w:t>
      </w:r>
      <w:proofErr w:type="spellStart"/>
      <w:r w:rsidR="00114668" w:rsidRPr="00114668">
        <w:rPr>
          <w:rFonts w:ascii="Tahoma" w:hAnsi="Tahoma" w:cs="Tahoma"/>
          <w:sz w:val="22"/>
          <w:szCs w:val="22"/>
          <w:lang w:eastAsia="en-US"/>
        </w:rPr>
        <w:t>Capozza</w:t>
      </w:r>
      <w:proofErr w:type="spellEnd"/>
      <w:r w:rsidR="00114668" w:rsidRPr="00114668">
        <w:rPr>
          <w:rFonts w:ascii="Tahoma" w:hAnsi="Tahoma" w:cs="Tahoma"/>
          <w:sz w:val="22"/>
          <w:szCs w:val="22"/>
          <w:lang w:eastAsia="en-US"/>
        </w:rPr>
        <w:t>;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114668" w:rsidRPr="00114668">
        <w:rPr>
          <w:rFonts w:ascii="Tahoma" w:hAnsi="Tahoma" w:cs="Tahoma"/>
          <w:sz w:val="22"/>
          <w:szCs w:val="22"/>
          <w:lang w:eastAsia="en-US"/>
        </w:rPr>
        <w:t xml:space="preserve">Presidente Nazionale di Legambiente, Dr.ssa Rossella </w:t>
      </w:r>
      <w:proofErr w:type="spellStart"/>
      <w:r w:rsidR="00114668" w:rsidRPr="00114668">
        <w:rPr>
          <w:rFonts w:ascii="Tahoma" w:hAnsi="Tahoma" w:cs="Tahoma"/>
          <w:sz w:val="22"/>
          <w:szCs w:val="22"/>
          <w:lang w:eastAsia="en-US"/>
        </w:rPr>
        <w:t>Muroni</w:t>
      </w:r>
      <w:proofErr w:type="spellEnd"/>
      <w:r w:rsidR="00114668" w:rsidRPr="00114668">
        <w:rPr>
          <w:rFonts w:ascii="Tahoma" w:hAnsi="Tahoma" w:cs="Tahoma"/>
          <w:sz w:val="22"/>
          <w:szCs w:val="22"/>
          <w:lang w:eastAsia="en-US"/>
        </w:rPr>
        <w:t>;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114668" w:rsidRPr="00114668">
        <w:rPr>
          <w:rFonts w:ascii="Tahoma" w:hAnsi="Tahoma" w:cs="Tahoma"/>
          <w:sz w:val="22"/>
          <w:szCs w:val="22"/>
          <w:lang w:eastAsia="en-US"/>
        </w:rPr>
        <w:t xml:space="preserve">Rettore Università di Bari, Prof. Avv. Antonio Felice </w:t>
      </w:r>
      <w:proofErr w:type="spellStart"/>
      <w:r w:rsidR="00114668" w:rsidRPr="00114668">
        <w:rPr>
          <w:rFonts w:ascii="Tahoma" w:hAnsi="Tahoma" w:cs="Tahoma"/>
          <w:sz w:val="22"/>
          <w:szCs w:val="22"/>
          <w:lang w:eastAsia="en-US"/>
        </w:rPr>
        <w:t>Uricchio</w:t>
      </w:r>
      <w:proofErr w:type="spellEnd"/>
      <w:r w:rsidR="00114668" w:rsidRPr="00114668">
        <w:rPr>
          <w:rFonts w:ascii="Tahoma" w:hAnsi="Tahoma" w:cs="Tahoma"/>
          <w:sz w:val="22"/>
          <w:szCs w:val="22"/>
          <w:lang w:eastAsia="en-US"/>
        </w:rPr>
        <w:t>;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114668" w:rsidRPr="00114668">
        <w:rPr>
          <w:rFonts w:ascii="Tahoma" w:hAnsi="Tahoma" w:cs="Tahoma"/>
          <w:sz w:val="22"/>
          <w:szCs w:val="22"/>
          <w:lang w:eastAsia="en-US"/>
        </w:rPr>
        <w:t xml:space="preserve">Presidente di </w:t>
      </w:r>
      <w:proofErr w:type="spellStart"/>
      <w:r w:rsidR="00114668" w:rsidRPr="00114668">
        <w:rPr>
          <w:rFonts w:ascii="Tahoma" w:hAnsi="Tahoma" w:cs="Tahoma"/>
          <w:sz w:val="22"/>
          <w:szCs w:val="22"/>
          <w:lang w:eastAsia="en-US"/>
        </w:rPr>
        <w:t>Farmindustria</w:t>
      </w:r>
      <w:proofErr w:type="spellEnd"/>
      <w:r w:rsidR="00114668" w:rsidRPr="00114668">
        <w:rPr>
          <w:rFonts w:ascii="Tahoma" w:hAnsi="Tahoma" w:cs="Tahoma"/>
          <w:sz w:val="22"/>
          <w:szCs w:val="22"/>
          <w:lang w:eastAsia="en-US"/>
        </w:rPr>
        <w:t xml:space="preserve">, Dr. Massimo </w:t>
      </w:r>
      <w:proofErr w:type="spellStart"/>
      <w:r w:rsidR="00114668" w:rsidRPr="00114668">
        <w:rPr>
          <w:rFonts w:ascii="Tahoma" w:hAnsi="Tahoma" w:cs="Tahoma"/>
          <w:sz w:val="22"/>
          <w:szCs w:val="22"/>
          <w:lang w:eastAsia="en-US"/>
        </w:rPr>
        <w:t>Scaccabarozzi</w:t>
      </w:r>
      <w:proofErr w:type="spellEnd"/>
      <w:r w:rsidR="00114668" w:rsidRPr="00114668">
        <w:rPr>
          <w:rFonts w:ascii="Tahoma" w:hAnsi="Tahoma" w:cs="Tahoma"/>
          <w:sz w:val="22"/>
          <w:szCs w:val="22"/>
          <w:lang w:eastAsia="en-US"/>
        </w:rPr>
        <w:t>;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114668" w:rsidRPr="00114668">
        <w:rPr>
          <w:rFonts w:ascii="Tahoma" w:hAnsi="Tahoma" w:cs="Tahoma"/>
          <w:sz w:val="22"/>
          <w:szCs w:val="22"/>
          <w:lang w:eastAsia="en-US"/>
        </w:rPr>
        <w:t>Vicecapo di Gabinetto Ministero dello Sviluppo Economico, Dr.ssa Barbara Luisi;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114668" w:rsidRPr="00114668">
        <w:rPr>
          <w:rFonts w:ascii="Tahoma" w:hAnsi="Tahoma" w:cs="Tahoma"/>
          <w:sz w:val="22"/>
          <w:szCs w:val="22"/>
          <w:lang w:eastAsia="en-US"/>
        </w:rPr>
        <w:t xml:space="preserve">Magistrato della Corte dei Conti, </w:t>
      </w:r>
      <w:proofErr w:type="spellStart"/>
      <w:r w:rsidR="00114668" w:rsidRPr="00114668">
        <w:rPr>
          <w:rFonts w:ascii="Tahoma" w:hAnsi="Tahoma" w:cs="Tahoma"/>
          <w:sz w:val="22"/>
          <w:szCs w:val="22"/>
          <w:lang w:eastAsia="en-US"/>
        </w:rPr>
        <w:t>Cons</w:t>
      </w:r>
      <w:proofErr w:type="spellEnd"/>
      <w:r w:rsidR="00114668" w:rsidRPr="00114668">
        <w:rPr>
          <w:rFonts w:ascii="Tahoma" w:hAnsi="Tahoma" w:cs="Tahoma"/>
          <w:sz w:val="22"/>
          <w:szCs w:val="22"/>
          <w:lang w:eastAsia="en-US"/>
        </w:rPr>
        <w:t>. Roberto Benedetti;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114668" w:rsidRPr="00114668">
        <w:rPr>
          <w:rFonts w:ascii="Tahoma" w:hAnsi="Tahoma" w:cs="Tahoma"/>
          <w:sz w:val="22"/>
          <w:szCs w:val="22"/>
          <w:lang w:eastAsia="en-US"/>
        </w:rPr>
        <w:t>Direttore Generale di ISMEA, Dr. Raffaele Borriello;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114668" w:rsidRPr="00114668">
        <w:rPr>
          <w:rFonts w:ascii="Tahoma" w:hAnsi="Tahoma" w:cs="Tahoma"/>
          <w:sz w:val="22"/>
          <w:szCs w:val="22"/>
          <w:lang w:eastAsia="en-US"/>
        </w:rPr>
        <w:t xml:space="preserve">Capo di Gabinetto Fondazione ENASARCO, Cav. Gaetano </w:t>
      </w:r>
      <w:proofErr w:type="spellStart"/>
      <w:r w:rsidR="00114668" w:rsidRPr="00114668">
        <w:rPr>
          <w:rFonts w:ascii="Tahoma" w:hAnsi="Tahoma" w:cs="Tahoma"/>
          <w:sz w:val="22"/>
          <w:szCs w:val="22"/>
          <w:lang w:eastAsia="en-US"/>
        </w:rPr>
        <w:t>Brattoli</w:t>
      </w:r>
      <w:proofErr w:type="spellEnd"/>
      <w:r w:rsidR="00114668" w:rsidRPr="00114668">
        <w:rPr>
          <w:rFonts w:ascii="Tahoma" w:hAnsi="Tahoma" w:cs="Tahoma"/>
          <w:sz w:val="22"/>
          <w:szCs w:val="22"/>
          <w:lang w:eastAsia="en-US"/>
        </w:rPr>
        <w:t>;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114668" w:rsidRPr="00114668">
        <w:rPr>
          <w:rFonts w:ascii="Tahoma" w:hAnsi="Tahoma" w:cs="Tahoma"/>
          <w:sz w:val="22"/>
          <w:szCs w:val="22"/>
          <w:lang w:eastAsia="en-US"/>
        </w:rPr>
        <w:t>Capo di Gabinetto Ministero dell'Istruzione, dell'Universit</w:t>
      </w:r>
      <w:r>
        <w:rPr>
          <w:rFonts w:ascii="Tahoma" w:hAnsi="Tahoma" w:cs="Tahoma"/>
          <w:sz w:val="22"/>
          <w:szCs w:val="22"/>
          <w:lang w:eastAsia="en-US"/>
        </w:rPr>
        <w:t>à</w:t>
      </w:r>
      <w:r w:rsidR="00114668" w:rsidRPr="00114668">
        <w:rPr>
          <w:rFonts w:ascii="Tahoma" w:hAnsi="Tahoma" w:cs="Tahoma"/>
          <w:sz w:val="22"/>
          <w:szCs w:val="22"/>
          <w:lang w:eastAsia="en-US"/>
        </w:rPr>
        <w:t xml:space="preserve"> e della Ricerca, Dr.ssa Sabrina Bono;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114668" w:rsidRPr="00114668">
        <w:rPr>
          <w:rFonts w:ascii="Tahoma" w:hAnsi="Tahoma" w:cs="Tahoma"/>
          <w:sz w:val="22"/>
          <w:szCs w:val="22"/>
          <w:lang w:eastAsia="en-US"/>
        </w:rPr>
        <w:t>Presidente giovani imprenditori edili ANCE, arch. Roberta Vitale;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114668" w:rsidRPr="00114668">
        <w:rPr>
          <w:rFonts w:ascii="Tahoma" w:hAnsi="Tahoma" w:cs="Tahoma"/>
          <w:sz w:val="22"/>
          <w:szCs w:val="22"/>
          <w:lang w:eastAsia="en-US"/>
        </w:rPr>
        <w:t xml:space="preserve">Presidente Nazionale di </w:t>
      </w:r>
      <w:proofErr w:type="spellStart"/>
      <w:r w:rsidR="00114668" w:rsidRPr="00114668">
        <w:rPr>
          <w:rFonts w:ascii="Tahoma" w:hAnsi="Tahoma" w:cs="Tahoma"/>
          <w:sz w:val="22"/>
          <w:szCs w:val="22"/>
          <w:lang w:eastAsia="en-US"/>
        </w:rPr>
        <w:t>Cna</w:t>
      </w:r>
      <w:proofErr w:type="spellEnd"/>
      <w:r w:rsidR="00114668" w:rsidRPr="00114668">
        <w:rPr>
          <w:rFonts w:ascii="Tahoma" w:hAnsi="Tahoma" w:cs="Tahoma"/>
          <w:sz w:val="22"/>
          <w:szCs w:val="22"/>
          <w:lang w:eastAsia="en-US"/>
        </w:rPr>
        <w:t xml:space="preserve"> Impresa Donna e Vice Presidente Nazionale </w:t>
      </w:r>
      <w:proofErr w:type="spellStart"/>
      <w:r w:rsidR="00114668" w:rsidRPr="00114668">
        <w:rPr>
          <w:rFonts w:ascii="Tahoma" w:hAnsi="Tahoma" w:cs="Tahoma"/>
          <w:sz w:val="22"/>
          <w:szCs w:val="22"/>
          <w:lang w:eastAsia="en-US"/>
        </w:rPr>
        <w:t>Cna</w:t>
      </w:r>
      <w:proofErr w:type="spellEnd"/>
      <w:r w:rsidR="00114668" w:rsidRPr="00114668">
        <w:rPr>
          <w:rFonts w:ascii="Tahoma" w:hAnsi="Tahoma" w:cs="Tahoma"/>
          <w:sz w:val="22"/>
          <w:szCs w:val="22"/>
          <w:lang w:eastAsia="en-US"/>
        </w:rPr>
        <w:t xml:space="preserve">  Dr.ssa Paola Sansoni;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114668" w:rsidRPr="00114668">
        <w:rPr>
          <w:rFonts w:ascii="Tahoma" w:hAnsi="Tahoma" w:cs="Tahoma"/>
          <w:sz w:val="22"/>
          <w:szCs w:val="22"/>
          <w:lang w:eastAsia="en-US"/>
        </w:rPr>
        <w:t>Ispettore Generale Capo per gli Affari Economici Ragioneria Generale dello Stato-Ministero Economia e Finanze, Dr.ssa Alessandra Dal Verme; Artista, Carlo Verdone;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114668" w:rsidRPr="00114668">
        <w:rPr>
          <w:rFonts w:ascii="Tahoma" w:hAnsi="Tahoma" w:cs="Tahoma"/>
          <w:sz w:val="22"/>
          <w:szCs w:val="22"/>
          <w:lang w:eastAsia="en-US"/>
        </w:rPr>
        <w:t xml:space="preserve">Vicepresidente Nazionale Confcommercio, Dr.ssa Donatella </w:t>
      </w:r>
      <w:proofErr w:type="spellStart"/>
      <w:r w:rsidR="00114668" w:rsidRPr="00114668">
        <w:rPr>
          <w:rFonts w:ascii="Tahoma" w:hAnsi="Tahoma" w:cs="Tahoma"/>
          <w:sz w:val="22"/>
          <w:szCs w:val="22"/>
          <w:lang w:eastAsia="en-US"/>
        </w:rPr>
        <w:t>Prampolini</w:t>
      </w:r>
      <w:proofErr w:type="spellEnd"/>
      <w:r w:rsidR="00114668" w:rsidRPr="00114668">
        <w:rPr>
          <w:rFonts w:ascii="Tahoma" w:hAnsi="Tahoma" w:cs="Tahoma"/>
          <w:sz w:val="22"/>
          <w:szCs w:val="22"/>
          <w:lang w:eastAsia="en-US"/>
        </w:rPr>
        <w:t xml:space="preserve"> Manzini;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114668" w:rsidRPr="00114668">
        <w:rPr>
          <w:rFonts w:ascii="Tahoma" w:hAnsi="Tahoma" w:cs="Tahoma"/>
          <w:sz w:val="22"/>
          <w:szCs w:val="22"/>
          <w:lang w:eastAsia="en-US"/>
        </w:rPr>
        <w:t xml:space="preserve">Rettore Università Mediterranea, Prof. Pasquale </w:t>
      </w:r>
      <w:proofErr w:type="spellStart"/>
      <w:r w:rsidR="00114668" w:rsidRPr="00114668">
        <w:rPr>
          <w:rFonts w:ascii="Tahoma" w:hAnsi="Tahoma" w:cs="Tahoma"/>
          <w:sz w:val="22"/>
          <w:szCs w:val="22"/>
          <w:lang w:eastAsia="en-US"/>
        </w:rPr>
        <w:t>Catanoso</w:t>
      </w:r>
      <w:proofErr w:type="spellEnd"/>
      <w:r w:rsidR="00114668" w:rsidRPr="00114668">
        <w:rPr>
          <w:rFonts w:ascii="Tahoma" w:hAnsi="Tahoma" w:cs="Tahoma"/>
          <w:sz w:val="22"/>
          <w:szCs w:val="22"/>
          <w:lang w:eastAsia="en-US"/>
        </w:rPr>
        <w:t>;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114668" w:rsidRPr="00114668">
        <w:rPr>
          <w:rFonts w:ascii="Tahoma" w:hAnsi="Tahoma" w:cs="Tahoma"/>
          <w:sz w:val="22"/>
          <w:szCs w:val="22"/>
          <w:lang w:eastAsia="en-US"/>
        </w:rPr>
        <w:t>Giornalista e scrittore, ex corrispondente Rai d</w:t>
      </w:r>
      <w:r>
        <w:rPr>
          <w:rFonts w:ascii="Tahoma" w:hAnsi="Tahoma" w:cs="Tahoma"/>
          <w:sz w:val="22"/>
          <w:szCs w:val="22"/>
          <w:lang w:eastAsia="en-US"/>
        </w:rPr>
        <w:t>a Londra, Dr. Antonio Caprarica.</w:t>
      </w:r>
    </w:p>
    <w:p w:rsidR="00114668" w:rsidRDefault="00114668" w:rsidP="003621CD">
      <w:pPr>
        <w:ind w:left="284" w:right="225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F65EFD" w:rsidRPr="00F65EFD" w:rsidRDefault="00F65EFD" w:rsidP="003621CD">
      <w:pPr>
        <w:ind w:left="284" w:right="225"/>
        <w:jc w:val="both"/>
        <w:rPr>
          <w:rFonts w:ascii="Tahoma" w:hAnsi="Tahoma" w:cs="Tahoma"/>
          <w:sz w:val="22"/>
          <w:szCs w:val="22"/>
          <w:lang w:eastAsia="en-US"/>
        </w:rPr>
      </w:pPr>
      <w:r w:rsidRPr="00F65EFD">
        <w:rPr>
          <w:rFonts w:ascii="Tahoma" w:hAnsi="Tahoma" w:cs="Tahoma"/>
          <w:sz w:val="22"/>
          <w:szCs w:val="22"/>
          <w:lang w:eastAsia="en-US"/>
        </w:rPr>
        <w:t xml:space="preserve">Il </w:t>
      </w:r>
      <w:r w:rsidRPr="00F65EFD">
        <w:rPr>
          <w:rFonts w:ascii="Tahoma" w:hAnsi="Tahoma" w:cs="Tahoma"/>
          <w:b/>
          <w:sz w:val="22"/>
          <w:szCs w:val="22"/>
          <w:lang w:eastAsia="en-US"/>
        </w:rPr>
        <w:t>presidente Stefano Cuzzilla</w:t>
      </w:r>
      <w:r w:rsidRPr="00F65EFD">
        <w:rPr>
          <w:rFonts w:ascii="Tahoma" w:hAnsi="Tahoma" w:cs="Tahoma"/>
          <w:sz w:val="22"/>
          <w:szCs w:val="22"/>
          <w:lang w:eastAsia="en-US"/>
        </w:rPr>
        <w:t>, ritirando il premio della Federazione, ha così commentato l’iniziativa: «</w:t>
      </w:r>
      <w:r w:rsidR="00902979" w:rsidRPr="00F65EFD">
        <w:rPr>
          <w:rFonts w:ascii="Tahoma" w:hAnsi="Tahoma" w:cs="Tahoma"/>
          <w:sz w:val="22"/>
          <w:szCs w:val="22"/>
          <w:lang w:eastAsia="en-US"/>
        </w:rPr>
        <w:t xml:space="preserve">Federmanager è stata </w:t>
      </w:r>
      <w:r>
        <w:rPr>
          <w:rFonts w:ascii="Tahoma" w:hAnsi="Tahoma" w:cs="Tahoma"/>
          <w:sz w:val="22"/>
          <w:szCs w:val="22"/>
          <w:lang w:eastAsia="en-US"/>
        </w:rPr>
        <w:t>insignita</w:t>
      </w:r>
      <w:r w:rsidR="00902979" w:rsidRPr="00F65EFD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F65EFD">
        <w:rPr>
          <w:rFonts w:ascii="Tahoma" w:hAnsi="Tahoma" w:cs="Tahoma"/>
          <w:sz w:val="22"/>
          <w:szCs w:val="22"/>
          <w:lang w:eastAsia="en-US"/>
        </w:rPr>
        <w:t xml:space="preserve">di un riconoscimento di eccellenza per aver interpretato il proprio ruolo di rappresentanza in modo innovativo. </w:t>
      </w:r>
      <w:r>
        <w:rPr>
          <w:rFonts w:ascii="Tahoma" w:hAnsi="Tahoma" w:cs="Tahoma"/>
          <w:sz w:val="22"/>
          <w:szCs w:val="22"/>
          <w:lang w:eastAsia="en-US"/>
        </w:rPr>
        <w:t>Possiamo leggere in questo premio l</w:t>
      </w:r>
      <w:r w:rsidRPr="00F65EFD">
        <w:rPr>
          <w:rFonts w:ascii="Tahoma" w:hAnsi="Tahoma" w:cs="Tahoma"/>
          <w:sz w:val="22"/>
          <w:szCs w:val="22"/>
          <w:lang w:eastAsia="en-US"/>
        </w:rPr>
        <w:t xml:space="preserve">a conferma per l’impegno svolto </w:t>
      </w:r>
      <w:r>
        <w:rPr>
          <w:rFonts w:ascii="Tahoma" w:hAnsi="Tahoma" w:cs="Tahoma"/>
          <w:sz w:val="22"/>
          <w:szCs w:val="22"/>
          <w:lang w:eastAsia="en-US"/>
        </w:rPr>
        <w:t>in favore dei manager associati. E uno stimolo ulteriore ad andare avanti con progetti sempre più ambiziosi che contribuiscano allo sviluppo socio-economico dell’Italia</w:t>
      </w:r>
      <w:r w:rsidRPr="00F65EFD">
        <w:rPr>
          <w:rFonts w:ascii="Tahoma" w:hAnsi="Tahoma" w:cs="Tahoma"/>
          <w:sz w:val="22"/>
          <w:szCs w:val="22"/>
          <w:lang w:eastAsia="en-US"/>
        </w:rPr>
        <w:t xml:space="preserve">».  </w:t>
      </w:r>
    </w:p>
    <w:p w:rsidR="00F65EFD" w:rsidRDefault="00F65EFD" w:rsidP="003621CD">
      <w:pPr>
        <w:ind w:left="284" w:right="225"/>
        <w:jc w:val="both"/>
        <w:rPr>
          <w:rFonts w:ascii="Tahoma" w:hAnsi="Tahoma" w:cs="Tahoma"/>
          <w:b/>
          <w:sz w:val="22"/>
          <w:szCs w:val="22"/>
          <w:lang w:eastAsia="en-US"/>
        </w:rPr>
      </w:pPr>
    </w:p>
    <w:sectPr w:rsidR="00F65EFD" w:rsidSect="002604FE">
      <w:headerReference w:type="default" r:id="rId8"/>
      <w:footerReference w:type="default" r:id="rId9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79" w:rsidRDefault="00D47F79" w:rsidP="00E9149E">
      <w:r>
        <w:separator/>
      </w:r>
    </w:p>
  </w:endnote>
  <w:endnote w:type="continuationSeparator" w:id="0">
    <w:p w:rsidR="00D47F79" w:rsidRDefault="00D47F79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5309B" wp14:editId="21767AC9">
              <wp:simplePos x="0" y="0"/>
              <wp:positionH relativeFrom="column">
                <wp:posOffset>1186815</wp:posOffset>
              </wp:positionH>
              <wp:positionV relativeFrom="paragraph">
                <wp:posOffset>112395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D61CD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8.85pt" to="33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DMhqSy3gAAAAkBAAAPAAAAAAAAAAAAAAAAAHMEAABkcnMvZG93bnJldi54bWxQSwUG&#10;AAAAAAQABADzAAAAfgUAAAAA&#10;" strokecolor="#969696" strokeweight="1.5pt"/>
          </w:pict>
        </mc:Fallback>
      </mc:AlternateContent>
    </w:r>
  </w:p>
  <w:p w:rsidR="00ED010B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79" w:rsidRDefault="00D47F79" w:rsidP="00E9149E">
      <w:r>
        <w:separator/>
      </w:r>
    </w:p>
  </w:footnote>
  <w:footnote w:type="continuationSeparator" w:id="0">
    <w:p w:rsidR="00D47F79" w:rsidRDefault="00D47F79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9E" w:rsidRDefault="00E9149E" w:rsidP="00E914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E7F0788" wp14:editId="6A50F11A">
          <wp:extent cx="3232150" cy="381000"/>
          <wp:effectExtent l="0" t="0" r="6350" b="0"/>
          <wp:docPr id="4" name="Immagine 4" descr="X:\Consultazione_comune\Loghi\FEDERMANAGER\Federmana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ltazione_comune\Loghi\FEDERMANAGER\Federmana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221" cy="38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9E"/>
    <w:rsid w:val="00024881"/>
    <w:rsid w:val="00025481"/>
    <w:rsid w:val="0003658F"/>
    <w:rsid w:val="00044155"/>
    <w:rsid w:val="000528A8"/>
    <w:rsid w:val="00061058"/>
    <w:rsid w:val="0006539A"/>
    <w:rsid w:val="00091AF7"/>
    <w:rsid w:val="000A5EF6"/>
    <w:rsid w:val="000A6BFB"/>
    <w:rsid w:val="000B0570"/>
    <w:rsid w:val="000B0AD5"/>
    <w:rsid w:val="000B2B31"/>
    <w:rsid w:val="000C3933"/>
    <w:rsid w:val="000D0327"/>
    <w:rsid w:val="000E57CB"/>
    <w:rsid w:val="000E5BA1"/>
    <w:rsid w:val="000F1013"/>
    <w:rsid w:val="00101F3F"/>
    <w:rsid w:val="001071F4"/>
    <w:rsid w:val="00114668"/>
    <w:rsid w:val="00121339"/>
    <w:rsid w:val="00134889"/>
    <w:rsid w:val="00136E70"/>
    <w:rsid w:val="00143794"/>
    <w:rsid w:val="00155641"/>
    <w:rsid w:val="00167012"/>
    <w:rsid w:val="00171BDF"/>
    <w:rsid w:val="001746A6"/>
    <w:rsid w:val="0018743D"/>
    <w:rsid w:val="00191688"/>
    <w:rsid w:val="00196B8C"/>
    <w:rsid w:val="001B0054"/>
    <w:rsid w:val="001B049B"/>
    <w:rsid w:val="001B6046"/>
    <w:rsid w:val="001C393B"/>
    <w:rsid w:val="001C76ED"/>
    <w:rsid w:val="001D7786"/>
    <w:rsid w:val="001D7C92"/>
    <w:rsid w:val="001E04BE"/>
    <w:rsid w:val="001E52D8"/>
    <w:rsid w:val="001E654D"/>
    <w:rsid w:val="001F7007"/>
    <w:rsid w:val="00222A18"/>
    <w:rsid w:val="0022765B"/>
    <w:rsid w:val="002339A8"/>
    <w:rsid w:val="00235D66"/>
    <w:rsid w:val="00243C72"/>
    <w:rsid w:val="002527D8"/>
    <w:rsid w:val="00256C86"/>
    <w:rsid w:val="002604FE"/>
    <w:rsid w:val="00270DD5"/>
    <w:rsid w:val="002836D7"/>
    <w:rsid w:val="00296810"/>
    <w:rsid w:val="002A0E19"/>
    <w:rsid w:val="002A7A90"/>
    <w:rsid w:val="002A7F4E"/>
    <w:rsid w:val="002D6727"/>
    <w:rsid w:val="002F3A79"/>
    <w:rsid w:val="002F5195"/>
    <w:rsid w:val="0031487D"/>
    <w:rsid w:val="003162C9"/>
    <w:rsid w:val="00316A01"/>
    <w:rsid w:val="0032236A"/>
    <w:rsid w:val="0032343C"/>
    <w:rsid w:val="00330074"/>
    <w:rsid w:val="003350A1"/>
    <w:rsid w:val="0035108D"/>
    <w:rsid w:val="003621CD"/>
    <w:rsid w:val="00365954"/>
    <w:rsid w:val="0037265D"/>
    <w:rsid w:val="00380C60"/>
    <w:rsid w:val="00382ED2"/>
    <w:rsid w:val="0038397B"/>
    <w:rsid w:val="003A3C38"/>
    <w:rsid w:val="003A6D9A"/>
    <w:rsid w:val="003A7A67"/>
    <w:rsid w:val="003B3568"/>
    <w:rsid w:val="003C3153"/>
    <w:rsid w:val="003D1F12"/>
    <w:rsid w:val="003F1005"/>
    <w:rsid w:val="00406872"/>
    <w:rsid w:val="00427950"/>
    <w:rsid w:val="00433505"/>
    <w:rsid w:val="00437A2D"/>
    <w:rsid w:val="00441977"/>
    <w:rsid w:val="00460F27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21DEA"/>
    <w:rsid w:val="005223A3"/>
    <w:rsid w:val="00524B41"/>
    <w:rsid w:val="0052648D"/>
    <w:rsid w:val="00526D5E"/>
    <w:rsid w:val="00537652"/>
    <w:rsid w:val="005527E1"/>
    <w:rsid w:val="00560D81"/>
    <w:rsid w:val="00593570"/>
    <w:rsid w:val="00593E93"/>
    <w:rsid w:val="005A08A3"/>
    <w:rsid w:val="005A19F3"/>
    <w:rsid w:val="005A1AED"/>
    <w:rsid w:val="005A2CF7"/>
    <w:rsid w:val="005A7B9F"/>
    <w:rsid w:val="005B0A28"/>
    <w:rsid w:val="005C4CF1"/>
    <w:rsid w:val="005D1052"/>
    <w:rsid w:val="005E05B6"/>
    <w:rsid w:val="005E4201"/>
    <w:rsid w:val="005F23D6"/>
    <w:rsid w:val="005F4B8F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4679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8ED"/>
    <w:rsid w:val="006C1C25"/>
    <w:rsid w:val="006C2123"/>
    <w:rsid w:val="006C35FD"/>
    <w:rsid w:val="006C488E"/>
    <w:rsid w:val="006C72B8"/>
    <w:rsid w:val="006D0D0F"/>
    <w:rsid w:val="006F0E33"/>
    <w:rsid w:val="00710B2B"/>
    <w:rsid w:val="007162D6"/>
    <w:rsid w:val="00716753"/>
    <w:rsid w:val="007211B9"/>
    <w:rsid w:val="007238A2"/>
    <w:rsid w:val="00735505"/>
    <w:rsid w:val="00746C65"/>
    <w:rsid w:val="0075590E"/>
    <w:rsid w:val="007606A5"/>
    <w:rsid w:val="007656EB"/>
    <w:rsid w:val="00776DC6"/>
    <w:rsid w:val="007860AD"/>
    <w:rsid w:val="007912F3"/>
    <w:rsid w:val="00793380"/>
    <w:rsid w:val="007A0733"/>
    <w:rsid w:val="007A14AF"/>
    <w:rsid w:val="007A2641"/>
    <w:rsid w:val="007A396F"/>
    <w:rsid w:val="007A75E5"/>
    <w:rsid w:val="007B43E9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122B4"/>
    <w:rsid w:val="00833521"/>
    <w:rsid w:val="00841855"/>
    <w:rsid w:val="0084322C"/>
    <w:rsid w:val="00860387"/>
    <w:rsid w:val="008606B2"/>
    <w:rsid w:val="00862839"/>
    <w:rsid w:val="008721A0"/>
    <w:rsid w:val="00874337"/>
    <w:rsid w:val="00874CC4"/>
    <w:rsid w:val="00880BFC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F0349"/>
    <w:rsid w:val="008F5682"/>
    <w:rsid w:val="008F70EF"/>
    <w:rsid w:val="00900156"/>
    <w:rsid w:val="00902979"/>
    <w:rsid w:val="00914102"/>
    <w:rsid w:val="00937A08"/>
    <w:rsid w:val="009401EB"/>
    <w:rsid w:val="009464D7"/>
    <w:rsid w:val="00952CFE"/>
    <w:rsid w:val="00964E04"/>
    <w:rsid w:val="0097010F"/>
    <w:rsid w:val="00971E80"/>
    <w:rsid w:val="009A252A"/>
    <w:rsid w:val="009B03FB"/>
    <w:rsid w:val="009B45EB"/>
    <w:rsid w:val="009D085E"/>
    <w:rsid w:val="009D3176"/>
    <w:rsid w:val="009E0F6A"/>
    <w:rsid w:val="009E4075"/>
    <w:rsid w:val="009F442B"/>
    <w:rsid w:val="009F5994"/>
    <w:rsid w:val="00A00079"/>
    <w:rsid w:val="00A069EE"/>
    <w:rsid w:val="00A126B6"/>
    <w:rsid w:val="00A308A0"/>
    <w:rsid w:val="00A6329B"/>
    <w:rsid w:val="00A86412"/>
    <w:rsid w:val="00A93524"/>
    <w:rsid w:val="00A9454A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41929"/>
    <w:rsid w:val="00B42522"/>
    <w:rsid w:val="00B45D11"/>
    <w:rsid w:val="00B52757"/>
    <w:rsid w:val="00B537F6"/>
    <w:rsid w:val="00B55DA5"/>
    <w:rsid w:val="00B601FF"/>
    <w:rsid w:val="00B718DF"/>
    <w:rsid w:val="00B7712F"/>
    <w:rsid w:val="00B77383"/>
    <w:rsid w:val="00BA00DD"/>
    <w:rsid w:val="00BA358A"/>
    <w:rsid w:val="00BA6957"/>
    <w:rsid w:val="00BB5139"/>
    <w:rsid w:val="00BC56E6"/>
    <w:rsid w:val="00BD3EB1"/>
    <w:rsid w:val="00BD47A5"/>
    <w:rsid w:val="00BD768E"/>
    <w:rsid w:val="00BE1A5E"/>
    <w:rsid w:val="00C03E8B"/>
    <w:rsid w:val="00C0605E"/>
    <w:rsid w:val="00C13B33"/>
    <w:rsid w:val="00C20D27"/>
    <w:rsid w:val="00C2125B"/>
    <w:rsid w:val="00C302A8"/>
    <w:rsid w:val="00C33062"/>
    <w:rsid w:val="00C4441E"/>
    <w:rsid w:val="00C85DF4"/>
    <w:rsid w:val="00C86C1C"/>
    <w:rsid w:val="00CB6EC8"/>
    <w:rsid w:val="00CD226C"/>
    <w:rsid w:val="00CD322A"/>
    <w:rsid w:val="00CF7C05"/>
    <w:rsid w:val="00D03D30"/>
    <w:rsid w:val="00D14443"/>
    <w:rsid w:val="00D21981"/>
    <w:rsid w:val="00D24B1D"/>
    <w:rsid w:val="00D25949"/>
    <w:rsid w:val="00D35D0B"/>
    <w:rsid w:val="00D3697C"/>
    <w:rsid w:val="00D41158"/>
    <w:rsid w:val="00D41B35"/>
    <w:rsid w:val="00D41FCB"/>
    <w:rsid w:val="00D42053"/>
    <w:rsid w:val="00D47F79"/>
    <w:rsid w:val="00D57385"/>
    <w:rsid w:val="00D573D8"/>
    <w:rsid w:val="00D5798F"/>
    <w:rsid w:val="00D64E71"/>
    <w:rsid w:val="00D71CD9"/>
    <w:rsid w:val="00D73929"/>
    <w:rsid w:val="00D95930"/>
    <w:rsid w:val="00D9712E"/>
    <w:rsid w:val="00DA0751"/>
    <w:rsid w:val="00DB220B"/>
    <w:rsid w:val="00DB6D21"/>
    <w:rsid w:val="00DD73AB"/>
    <w:rsid w:val="00DE1045"/>
    <w:rsid w:val="00DE6DB0"/>
    <w:rsid w:val="00DE7D21"/>
    <w:rsid w:val="00E0146E"/>
    <w:rsid w:val="00E024CD"/>
    <w:rsid w:val="00E1613E"/>
    <w:rsid w:val="00E16720"/>
    <w:rsid w:val="00E17633"/>
    <w:rsid w:val="00E22FD2"/>
    <w:rsid w:val="00E376A8"/>
    <w:rsid w:val="00E438D1"/>
    <w:rsid w:val="00E44F4E"/>
    <w:rsid w:val="00E51CCC"/>
    <w:rsid w:val="00E55C6F"/>
    <w:rsid w:val="00E71E00"/>
    <w:rsid w:val="00E73C7B"/>
    <w:rsid w:val="00E8421C"/>
    <w:rsid w:val="00E87E6B"/>
    <w:rsid w:val="00E9149E"/>
    <w:rsid w:val="00E917D8"/>
    <w:rsid w:val="00E92BF0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288F"/>
    <w:rsid w:val="00F65EFD"/>
    <w:rsid w:val="00F67F8B"/>
    <w:rsid w:val="00F715A0"/>
    <w:rsid w:val="00FA311D"/>
    <w:rsid w:val="00FC5CE7"/>
    <w:rsid w:val="00FD66D2"/>
    <w:rsid w:val="00FD7A56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0F673-9F78-443D-A45E-3C8F2084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12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B0FF0-3B9B-4495-9E7D-A807A60E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3</cp:revision>
  <cp:lastPrinted>2017-12-01T12:01:00Z</cp:lastPrinted>
  <dcterms:created xsi:type="dcterms:W3CDTF">2017-12-01T11:12:00Z</dcterms:created>
  <dcterms:modified xsi:type="dcterms:W3CDTF">2017-12-01T12:04:00Z</dcterms:modified>
</cp:coreProperties>
</file>