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Pr="00820969" w:rsidRDefault="00CA2DE4" w:rsidP="00543333">
      <w:pPr>
        <w:jc w:val="center"/>
        <w:rPr>
          <w:rFonts w:ascii="Tahoma" w:hAnsi="Tahoma" w:cs="Tahoma"/>
          <w:b/>
          <w:sz w:val="32"/>
          <w:szCs w:val="22"/>
        </w:rPr>
      </w:pPr>
      <w:bookmarkStart w:id="0" w:name="_Hlk506552812"/>
      <w:r w:rsidRPr="00820969">
        <w:rPr>
          <w:rFonts w:ascii="Tahoma" w:hAnsi="Tahoma" w:cs="Tahoma"/>
          <w:b/>
          <w:sz w:val="32"/>
          <w:szCs w:val="22"/>
        </w:rPr>
        <w:t>comunicato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656A5A" w:rsidRDefault="00792803" w:rsidP="00010D3D">
      <w:pPr>
        <w:ind w:left="-284"/>
        <w:jc w:val="center"/>
        <w:rPr>
          <w:rFonts w:ascii="Tahoma" w:eastAsia="Calibri" w:hAnsi="Tahoma" w:cs="Tahoma"/>
          <w:b/>
          <w:sz w:val="32"/>
          <w:lang w:eastAsia="en-US"/>
        </w:rPr>
      </w:pPr>
      <w:r>
        <w:rPr>
          <w:rFonts w:ascii="Tahoma" w:eastAsia="Calibri" w:hAnsi="Tahoma" w:cs="Tahoma"/>
          <w:b/>
          <w:sz w:val="32"/>
          <w:lang w:eastAsia="en-US"/>
        </w:rPr>
        <w:t>FEDERMANAGER</w:t>
      </w:r>
      <w:r w:rsidR="00E96330">
        <w:rPr>
          <w:rFonts w:ascii="Tahoma" w:eastAsia="Calibri" w:hAnsi="Tahoma" w:cs="Tahoma"/>
          <w:b/>
          <w:sz w:val="32"/>
          <w:lang w:eastAsia="en-US"/>
        </w:rPr>
        <w:t xml:space="preserve"> </w:t>
      </w:r>
      <w:r w:rsidR="008969DD">
        <w:rPr>
          <w:rFonts w:ascii="Tahoma" w:eastAsia="Calibri" w:hAnsi="Tahoma" w:cs="Tahoma"/>
          <w:b/>
          <w:sz w:val="32"/>
          <w:lang w:eastAsia="en-US"/>
        </w:rPr>
        <w:t xml:space="preserve">ALLE ASSISE </w:t>
      </w:r>
      <w:r w:rsidR="00010D3D">
        <w:rPr>
          <w:rFonts w:ascii="Tahoma" w:eastAsia="Calibri" w:hAnsi="Tahoma" w:cs="Tahoma"/>
          <w:b/>
          <w:sz w:val="32"/>
          <w:lang w:eastAsia="en-US"/>
        </w:rPr>
        <w:t>GENERALI</w:t>
      </w:r>
      <w:r w:rsidR="00894ACF">
        <w:rPr>
          <w:rFonts w:ascii="Tahoma" w:eastAsia="Calibri" w:hAnsi="Tahoma" w:cs="Tahoma"/>
          <w:b/>
          <w:sz w:val="32"/>
          <w:lang w:eastAsia="en-US"/>
        </w:rPr>
        <w:t xml:space="preserve"> DI CONFINDUSTRIA</w:t>
      </w:r>
      <w:r w:rsidR="00010D3D">
        <w:rPr>
          <w:rFonts w:ascii="Tahoma" w:eastAsia="Calibri" w:hAnsi="Tahoma" w:cs="Tahoma"/>
          <w:b/>
          <w:sz w:val="32"/>
          <w:lang w:eastAsia="en-US"/>
        </w:rPr>
        <w:t xml:space="preserve">: MANAGER E IMPRESE INSIEME </w:t>
      </w:r>
      <w:r w:rsidR="006F5CF7">
        <w:rPr>
          <w:rFonts w:ascii="Tahoma" w:eastAsia="Calibri" w:hAnsi="Tahoma" w:cs="Tahoma"/>
          <w:b/>
          <w:sz w:val="32"/>
          <w:lang w:eastAsia="en-US"/>
        </w:rPr>
        <w:t>PER TRASFORMARE</w:t>
      </w:r>
      <w:r w:rsidR="0010148E">
        <w:rPr>
          <w:rFonts w:ascii="Tahoma" w:eastAsia="Calibri" w:hAnsi="Tahoma" w:cs="Tahoma"/>
          <w:b/>
          <w:sz w:val="32"/>
          <w:lang w:eastAsia="en-US"/>
        </w:rPr>
        <w:t xml:space="preserve"> IL PAESE</w:t>
      </w:r>
    </w:p>
    <w:p w:rsidR="006E04FD" w:rsidRPr="00AF6106" w:rsidRDefault="006E04FD" w:rsidP="006E04FD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F5CF7" w:rsidRDefault="006F5CF7" w:rsidP="00443476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</w:p>
    <w:p w:rsidR="00894ACF" w:rsidRPr="006F5CF7" w:rsidRDefault="006F5CF7" w:rsidP="00443476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>Verona</w:t>
      </w:r>
      <w:r w:rsidR="00656A5A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, </w:t>
      </w:r>
      <w:r w:rsidR="008969DD" w:rsidRPr="006F5CF7">
        <w:rPr>
          <w:rFonts w:ascii="Tahoma" w:eastAsia="Calibri" w:hAnsi="Tahoma" w:cs="Tahoma"/>
          <w:sz w:val="23"/>
          <w:szCs w:val="23"/>
          <w:lang w:eastAsia="en-US"/>
        </w:rPr>
        <w:t>16 febbraio 2018</w:t>
      </w:r>
      <w:r w:rsidR="006D298F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– </w:t>
      </w:r>
      <w:r w:rsidR="00894ACF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Il 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presidente </w:t>
      </w:r>
      <w:proofErr w:type="spellStart"/>
      <w:r w:rsidRPr="006F5CF7">
        <w:rPr>
          <w:rFonts w:ascii="Tahoma" w:eastAsia="Calibri" w:hAnsi="Tahoma" w:cs="Tahoma"/>
          <w:sz w:val="23"/>
          <w:szCs w:val="23"/>
          <w:lang w:eastAsia="en-US"/>
        </w:rPr>
        <w:t>Federmanager</w:t>
      </w:r>
      <w:proofErr w:type="spellEnd"/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, Stefano </w:t>
      </w:r>
      <w:proofErr w:type="spellStart"/>
      <w:r w:rsidRPr="006F5CF7">
        <w:rPr>
          <w:rFonts w:ascii="Tahoma" w:eastAsia="Calibri" w:hAnsi="Tahoma" w:cs="Tahoma"/>
          <w:sz w:val="23"/>
          <w:szCs w:val="23"/>
          <w:lang w:eastAsia="en-US"/>
        </w:rPr>
        <w:t>Cuzzilla</w:t>
      </w:r>
      <w:proofErr w:type="spellEnd"/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, 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>interviene a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uno dei </w:t>
      </w:r>
      <w:r w:rsidR="002731ED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sei 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>tavoli di lavoro</w:t>
      </w:r>
      <w:r w:rsidR="002731ED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tematici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che aprono l</w:t>
      </w:r>
      <w:r w:rsidR="00894ACF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e Assise di Confindustria, 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in corso oggi a Verona, 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>lanciando</w:t>
      </w:r>
      <w:r w:rsidR="00894ACF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un messaggio di nuova sinergia tra impresa e management. </w:t>
      </w:r>
    </w:p>
    <w:p w:rsidR="00894ACF" w:rsidRPr="006F5CF7" w:rsidRDefault="00894ACF" w:rsidP="00894ACF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6F5CF7">
        <w:rPr>
          <w:rFonts w:ascii="Tahoma" w:eastAsia="Calibri" w:hAnsi="Tahoma" w:cs="Tahoma"/>
          <w:sz w:val="23"/>
          <w:szCs w:val="23"/>
          <w:lang w:eastAsia="en-US"/>
        </w:rPr>
        <w:t>«Immaginiamo cosa potrebbe accadere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al nostro Paese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se 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solo 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mettessimo a sistema competenze, agire manageriale, rischio di impresa, investimenti», esordisce </w:t>
      </w:r>
      <w:proofErr w:type="spellStart"/>
      <w:r w:rsidRPr="006F5CF7">
        <w:rPr>
          <w:rFonts w:ascii="Tahoma" w:eastAsia="Calibri" w:hAnsi="Tahoma" w:cs="Tahoma"/>
          <w:sz w:val="23"/>
          <w:szCs w:val="23"/>
          <w:lang w:eastAsia="en-US"/>
        </w:rPr>
        <w:t>Cuzzilla</w:t>
      </w:r>
      <w:proofErr w:type="spellEnd"/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invitando tutti a guardare avanti. </w:t>
      </w:r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>«Questo è un momento di grande cambiamento in cui è importante che manager, imprenditori e politica agiscano insieme per agganciare la ripresa.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>Dobbiamo proiettarci al futuro, noi che con il rischio ci confrontiamo ogni giorno. E rivendicare un ruolo protagonista nella trasformazione».</w:t>
      </w:r>
    </w:p>
    <w:p w:rsidR="00626ECB" w:rsidRPr="006F5CF7" w:rsidRDefault="00626ECB" w:rsidP="00894ACF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6F5CF7">
        <w:rPr>
          <w:rFonts w:ascii="Tahoma" w:eastAsia="Calibri" w:hAnsi="Tahoma" w:cs="Tahoma"/>
          <w:sz w:val="23"/>
          <w:szCs w:val="23"/>
          <w:lang w:eastAsia="en-US"/>
        </w:rPr>
        <w:t>Partecipando al tavolo dedicato al tema “</w:t>
      </w:r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>L’impresa che cambia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”, </w:t>
      </w:r>
      <w:r w:rsidR="002731ED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accanto ai principali imprenditori italiani impegnati nella sfida di Industria 4.0, 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il presidente </w:t>
      </w:r>
      <w:proofErr w:type="spellStart"/>
      <w:r w:rsidR="000173F4">
        <w:rPr>
          <w:rFonts w:ascii="Tahoma" w:eastAsia="Calibri" w:hAnsi="Tahoma" w:cs="Tahoma"/>
          <w:sz w:val="23"/>
          <w:szCs w:val="23"/>
          <w:lang w:eastAsia="en-US"/>
        </w:rPr>
        <w:t>Federmanager</w:t>
      </w:r>
      <w:proofErr w:type="spellEnd"/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sottolinea il bisogno di «trasformare il Paese, non </w:t>
      </w:r>
      <w:r w:rsidR="002731ED" w:rsidRPr="006F5CF7">
        <w:rPr>
          <w:rFonts w:ascii="Tahoma" w:eastAsia="Calibri" w:hAnsi="Tahoma" w:cs="Tahoma"/>
          <w:sz w:val="23"/>
          <w:szCs w:val="23"/>
          <w:lang w:eastAsia="en-US"/>
        </w:rPr>
        <w:t>solo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riformarlo». </w:t>
      </w:r>
    </w:p>
    <w:p w:rsidR="002731ED" w:rsidRPr="006F5CF7" w:rsidRDefault="00626ECB" w:rsidP="00894ACF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6F5CF7">
        <w:rPr>
          <w:rFonts w:ascii="Tahoma" w:eastAsia="Calibri" w:hAnsi="Tahoma" w:cs="Tahoma"/>
          <w:sz w:val="23"/>
          <w:szCs w:val="23"/>
          <w:lang w:eastAsia="en-US"/>
        </w:rPr>
        <w:t>«</w:t>
      </w:r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>Dobbiamo essere capaci di costruire una nuova cultura d’impresa, investendo in managerialità e innovazione</w:t>
      </w:r>
      <w:r w:rsidR="006F5CF7" w:rsidRPr="006F5CF7">
        <w:rPr>
          <w:rFonts w:ascii="Tahoma" w:eastAsia="Calibri" w:hAnsi="Tahoma" w:cs="Tahoma"/>
          <w:b/>
          <w:sz w:val="23"/>
          <w:szCs w:val="23"/>
          <w:lang w:eastAsia="en-US"/>
        </w:rPr>
        <w:t xml:space="preserve"> - </w:t>
      </w:r>
      <w:r w:rsidR="006F5CF7" w:rsidRPr="006F5CF7">
        <w:rPr>
          <w:rFonts w:ascii="Tahoma" w:eastAsia="Calibri" w:hAnsi="Tahoma" w:cs="Tahoma"/>
          <w:b/>
          <w:sz w:val="23"/>
          <w:szCs w:val="23"/>
          <w:lang w:eastAsia="en-US"/>
        </w:rPr>
        <w:t xml:space="preserve">chiarisce </w:t>
      </w:r>
      <w:proofErr w:type="spellStart"/>
      <w:r w:rsidR="006F5CF7" w:rsidRPr="006F5CF7">
        <w:rPr>
          <w:rFonts w:ascii="Tahoma" w:eastAsia="Calibri" w:hAnsi="Tahoma" w:cs="Tahoma"/>
          <w:b/>
          <w:sz w:val="23"/>
          <w:szCs w:val="23"/>
          <w:lang w:eastAsia="en-US"/>
        </w:rPr>
        <w:t>Cuzzilla</w:t>
      </w:r>
      <w:proofErr w:type="spellEnd"/>
      <w:r w:rsidR="006F5CF7" w:rsidRPr="006F5CF7">
        <w:rPr>
          <w:rFonts w:ascii="Tahoma" w:eastAsia="Calibri" w:hAnsi="Tahoma" w:cs="Tahoma"/>
          <w:b/>
          <w:sz w:val="23"/>
          <w:szCs w:val="23"/>
          <w:lang w:eastAsia="en-US"/>
        </w:rPr>
        <w:t xml:space="preserve"> -</w:t>
      </w:r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>.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="006F5CF7">
        <w:rPr>
          <w:rFonts w:ascii="Tahoma" w:eastAsia="Calibri" w:hAnsi="Tahoma" w:cs="Tahoma"/>
          <w:sz w:val="23"/>
          <w:szCs w:val="23"/>
          <w:lang w:eastAsia="en-US"/>
        </w:rPr>
        <w:t>I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manager sono portatori sani di innovazione. Le competenze manageriali sono specialistiche ma sono soprattutto trasversali</w:t>
      </w:r>
      <w:r w:rsidR="002731ED" w:rsidRPr="006F5CF7">
        <w:rPr>
          <w:rFonts w:ascii="Tahoma" w:eastAsia="Calibri" w:hAnsi="Tahoma" w:cs="Tahoma"/>
          <w:sz w:val="23"/>
          <w:szCs w:val="23"/>
          <w:lang w:eastAsia="en-US"/>
        </w:rPr>
        <w:t>: sono un elemento imprescindibile per le imprese che vogliono crescere e competere nel contesto di Industria 4.0».</w:t>
      </w:r>
    </w:p>
    <w:p w:rsidR="00626ECB" w:rsidRPr="006F5CF7" w:rsidRDefault="002731ED" w:rsidP="00894ACF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6F5CF7">
        <w:rPr>
          <w:rFonts w:ascii="Tahoma" w:eastAsia="Calibri" w:hAnsi="Tahoma" w:cs="Tahoma"/>
          <w:sz w:val="23"/>
          <w:szCs w:val="23"/>
          <w:lang w:eastAsia="en-US"/>
        </w:rPr>
        <w:t>«S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>ignifica saper fare bene le cose, ma anc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>he aver chiara la rotta. Quindi – aggiunge</w:t>
      </w:r>
      <w:r w:rsidR="006F5CF7">
        <w:rPr>
          <w:rFonts w:ascii="Tahoma" w:eastAsia="Calibri" w:hAnsi="Tahoma" w:cs="Tahoma"/>
          <w:sz w:val="23"/>
          <w:szCs w:val="23"/>
          <w:lang w:eastAsia="en-US"/>
        </w:rPr>
        <w:t xml:space="preserve"> il presidente </w:t>
      </w:r>
      <w:proofErr w:type="spellStart"/>
      <w:r w:rsidR="006F5CF7">
        <w:rPr>
          <w:rFonts w:ascii="Tahoma" w:eastAsia="Calibri" w:hAnsi="Tahoma" w:cs="Tahoma"/>
          <w:sz w:val="23"/>
          <w:szCs w:val="23"/>
          <w:lang w:eastAsia="en-US"/>
        </w:rPr>
        <w:t>Federmanager</w:t>
      </w:r>
      <w:proofErr w:type="spellEnd"/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-</w:t>
      </w:r>
      <w:r w:rsidR="00626ECB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dobbiamo remare tutti in una direzione condivisa».</w:t>
      </w:r>
    </w:p>
    <w:p w:rsidR="002731ED" w:rsidRPr="006F5CF7" w:rsidRDefault="002731ED" w:rsidP="00894ACF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Ciò vale per raggiungere gli obiettivi di Impresa 4.0 e digitalizzazione, e vale anche per gli Organismi di rappresentanza. «I corpi intermedi stanno dimostrando di </w:t>
      </w:r>
      <w:r w:rsidR="0010148E" w:rsidRPr="006F5CF7">
        <w:rPr>
          <w:rFonts w:ascii="Tahoma" w:eastAsia="Calibri" w:hAnsi="Tahoma" w:cs="Tahoma"/>
          <w:sz w:val="23"/>
          <w:szCs w:val="23"/>
          <w:lang w:eastAsia="en-US"/>
        </w:rPr>
        <w:t>essere il motore de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l cambiamento. Negli ultimi mesi </w:t>
      </w:r>
      <w:proofErr w:type="spellStart"/>
      <w:r w:rsidRPr="006F5CF7">
        <w:rPr>
          <w:rFonts w:ascii="Tahoma" w:eastAsia="Calibri" w:hAnsi="Tahoma" w:cs="Tahoma"/>
          <w:sz w:val="23"/>
          <w:szCs w:val="23"/>
          <w:lang w:eastAsia="en-US"/>
        </w:rPr>
        <w:t>Federmanager</w:t>
      </w:r>
      <w:proofErr w:type="spellEnd"/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e Confindustria hanno avviato progetti comuni che intervengono direttamente nel tessuto produttivo, sostenendolo e producendo valore aggiunto».</w:t>
      </w:r>
    </w:p>
    <w:p w:rsidR="00626ECB" w:rsidRPr="006F5CF7" w:rsidRDefault="0010148E" w:rsidP="00894ACF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 xml:space="preserve">«Stiamo costruendo un nuovo modello di relazioni industriali, più propositivo, più </w:t>
      </w:r>
      <w:r w:rsidR="006F5CF7">
        <w:rPr>
          <w:rFonts w:ascii="Tahoma" w:eastAsia="Calibri" w:hAnsi="Tahoma" w:cs="Tahoma"/>
          <w:b/>
          <w:sz w:val="23"/>
          <w:szCs w:val="23"/>
          <w:lang w:eastAsia="en-US"/>
        </w:rPr>
        <w:t>cooperativo</w:t>
      </w:r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 xml:space="preserve">, più visionario», dichiara </w:t>
      </w:r>
      <w:proofErr w:type="spellStart"/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>Cuzzilla</w:t>
      </w:r>
      <w:proofErr w:type="spellEnd"/>
      <w:r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presentando alla platea degli industriali la nuova realtà bilaterale </w:t>
      </w:r>
      <w:proofErr w:type="gramStart"/>
      <w:r w:rsidRPr="006F5CF7">
        <w:rPr>
          <w:rFonts w:ascii="Tahoma" w:eastAsia="Calibri" w:hAnsi="Tahoma" w:cs="Tahoma"/>
          <w:sz w:val="23"/>
          <w:szCs w:val="23"/>
          <w:lang w:eastAsia="en-US"/>
        </w:rPr>
        <w:t>4.Manager</w:t>
      </w:r>
      <w:proofErr w:type="gramEnd"/>
      <w:r w:rsidRPr="006F5CF7">
        <w:rPr>
          <w:rFonts w:ascii="Tahoma" w:eastAsia="Calibri" w:hAnsi="Tahoma" w:cs="Tahoma"/>
          <w:sz w:val="23"/>
          <w:szCs w:val="23"/>
          <w:lang w:eastAsia="en-US"/>
        </w:rPr>
        <w:t>, costituita a ottobre 2017 e oggi alla sua prima partecipazione pubblica.</w:t>
      </w:r>
    </w:p>
    <w:p w:rsidR="009C164E" w:rsidRPr="006F5CF7" w:rsidRDefault="0010148E" w:rsidP="006F5CF7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>«</w:t>
      </w:r>
      <w:proofErr w:type="gramStart"/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>4.Manager</w:t>
      </w:r>
      <w:proofErr w:type="gramEnd"/>
      <w:r w:rsidRPr="006F5CF7">
        <w:rPr>
          <w:rFonts w:ascii="Tahoma" w:eastAsia="Calibri" w:hAnsi="Tahoma" w:cs="Tahoma"/>
          <w:b/>
          <w:sz w:val="23"/>
          <w:szCs w:val="23"/>
          <w:lang w:eastAsia="en-US"/>
        </w:rPr>
        <w:t xml:space="preserve">, 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>l’associazione a cui abbiamo dato vita insieme al presidente Boccia, è uno strumento in più per lo sviluppo del Paese», afferma. «Sarà, e stiamo lavorando per questo, un acceleratore per tutte le tematiche che queste Assise mettono a fuoco: industria 4.0, sostenibilità, crescita, formazione, semplificazione, Europa, fisco.</w:t>
      </w:r>
      <w:r w:rsidR="006F5CF7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Da </w:t>
      </w:r>
      <w:proofErr w:type="gramStart"/>
      <w:r w:rsidR="006F5CF7" w:rsidRPr="006F5CF7">
        <w:rPr>
          <w:rFonts w:ascii="Tahoma" w:eastAsia="Calibri" w:hAnsi="Tahoma" w:cs="Tahoma"/>
          <w:sz w:val="23"/>
          <w:szCs w:val="23"/>
          <w:lang w:eastAsia="en-US"/>
        </w:rPr>
        <w:t>4.Manager</w:t>
      </w:r>
      <w:proofErr w:type="gramEnd"/>
      <w:r w:rsidR="006F5CF7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– conclude il presidente – </w:t>
      </w:r>
      <w:r w:rsidR="006F5CF7">
        <w:rPr>
          <w:rFonts w:ascii="Tahoma" w:eastAsia="Calibri" w:hAnsi="Tahoma" w:cs="Tahoma"/>
          <w:sz w:val="23"/>
          <w:szCs w:val="23"/>
          <w:lang w:eastAsia="en-US"/>
        </w:rPr>
        <w:t>arriverà</w:t>
      </w:r>
      <w:r w:rsidR="006F5CF7" w:rsidRPr="006F5CF7">
        <w:rPr>
          <w:rFonts w:ascii="Tahoma" w:eastAsia="Calibri" w:hAnsi="Tahoma" w:cs="Tahoma"/>
          <w:sz w:val="23"/>
          <w:szCs w:val="23"/>
          <w:lang w:eastAsia="en-US"/>
        </w:rPr>
        <w:t xml:space="preserve"> la spinta che serve a imprenditori e manager per trovare soluzioni innovative tarate sui </w:t>
      </w:r>
      <w:r w:rsidR="006F5CF7">
        <w:rPr>
          <w:rFonts w:ascii="Tahoma" w:eastAsia="Calibri" w:hAnsi="Tahoma" w:cs="Tahoma"/>
          <w:sz w:val="23"/>
          <w:szCs w:val="23"/>
          <w:lang w:eastAsia="en-US"/>
        </w:rPr>
        <w:t xml:space="preserve">loro </w:t>
      </w:r>
      <w:r w:rsidR="006F5CF7" w:rsidRPr="006F5CF7">
        <w:rPr>
          <w:rFonts w:ascii="Tahoma" w:eastAsia="Calibri" w:hAnsi="Tahoma" w:cs="Tahoma"/>
          <w:sz w:val="23"/>
          <w:szCs w:val="23"/>
          <w:lang w:eastAsia="en-US"/>
        </w:rPr>
        <w:t>fabbisogni reali e su quelli emergenti</w:t>
      </w:r>
      <w:r w:rsidRPr="006F5CF7">
        <w:rPr>
          <w:rFonts w:ascii="Tahoma" w:eastAsia="Calibri" w:hAnsi="Tahoma" w:cs="Tahoma"/>
          <w:sz w:val="23"/>
          <w:szCs w:val="23"/>
          <w:lang w:eastAsia="en-US"/>
        </w:rPr>
        <w:t>».</w:t>
      </w:r>
      <w:bookmarkStart w:id="1" w:name="_GoBack"/>
      <w:bookmarkEnd w:id="0"/>
      <w:bookmarkEnd w:id="1"/>
    </w:p>
    <w:sectPr w:rsidR="009C164E" w:rsidRPr="006F5CF7" w:rsidSect="00010D3D">
      <w:headerReference w:type="default" r:id="rId8"/>
      <w:footerReference w:type="default" r:id="rId9"/>
      <w:pgSz w:w="11900" w:h="16840"/>
      <w:pgMar w:top="1021" w:right="843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7A" w:rsidRDefault="00486A7A" w:rsidP="00F8169A">
      <w:r>
        <w:separator/>
      </w:r>
    </w:p>
  </w:endnote>
  <w:endnote w:type="continuationSeparator" w:id="0">
    <w:p w:rsidR="00486A7A" w:rsidRDefault="00486A7A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3" w:rsidRPr="00A91CA0" w:rsidRDefault="00272CE3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272CE3" w:rsidRPr="00A91CA0" w:rsidRDefault="00272CE3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272CE3" w:rsidRPr="00A91CA0" w:rsidRDefault="00272CE3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7A" w:rsidRDefault="00486A7A" w:rsidP="00F8169A">
      <w:r>
        <w:separator/>
      </w:r>
    </w:p>
  </w:footnote>
  <w:footnote w:type="continuationSeparator" w:id="0">
    <w:p w:rsidR="00486A7A" w:rsidRDefault="00486A7A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3" w:rsidRPr="00A91CA0" w:rsidRDefault="00272CE3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8" name="Immagine 8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3755"/>
    <w:multiLevelType w:val="hybridMultilevel"/>
    <w:tmpl w:val="F5DEE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6E85"/>
    <w:multiLevelType w:val="hybridMultilevel"/>
    <w:tmpl w:val="15BC13DA"/>
    <w:lvl w:ilvl="0" w:tplc="0D889C0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0D3D"/>
    <w:rsid w:val="00015269"/>
    <w:rsid w:val="000173F4"/>
    <w:rsid w:val="00022D66"/>
    <w:rsid w:val="00023213"/>
    <w:rsid w:val="0002627F"/>
    <w:rsid w:val="000271D6"/>
    <w:rsid w:val="0004627C"/>
    <w:rsid w:val="000531BB"/>
    <w:rsid w:val="000609EF"/>
    <w:rsid w:val="000614FB"/>
    <w:rsid w:val="00096E39"/>
    <w:rsid w:val="000E0F74"/>
    <w:rsid w:val="000F0CED"/>
    <w:rsid w:val="000F3E65"/>
    <w:rsid w:val="0010148E"/>
    <w:rsid w:val="001019A2"/>
    <w:rsid w:val="00101D7D"/>
    <w:rsid w:val="00133DA0"/>
    <w:rsid w:val="0014392A"/>
    <w:rsid w:val="00152C4D"/>
    <w:rsid w:val="001547B6"/>
    <w:rsid w:val="0018261B"/>
    <w:rsid w:val="00184D9F"/>
    <w:rsid w:val="00192CEA"/>
    <w:rsid w:val="00195763"/>
    <w:rsid w:val="001A0611"/>
    <w:rsid w:val="001C0EFB"/>
    <w:rsid w:val="001D537E"/>
    <w:rsid w:val="001E0B33"/>
    <w:rsid w:val="001F5358"/>
    <w:rsid w:val="00220637"/>
    <w:rsid w:val="002235F0"/>
    <w:rsid w:val="002518DC"/>
    <w:rsid w:val="002668AB"/>
    <w:rsid w:val="00272CE3"/>
    <w:rsid w:val="002731ED"/>
    <w:rsid w:val="002B18EB"/>
    <w:rsid w:val="002E0589"/>
    <w:rsid w:val="002E3F6B"/>
    <w:rsid w:val="0032511A"/>
    <w:rsid w:val="00327F6A"/>
    <w:rsid w:val="00337FF9"/>
    <w:rsid w:val="003539F9"/>
    <w:rsid w:val="003610A9"/>
    <w:rsid w:val="00367A76"/>
    <w:rsid w:val="00371D61"/>
    <w:rsid w:val="00394C8E"/>
    <w:rsid w:val="003A3C0B"/>
    <w:rsid w:val="003B5EFF"/>
    <w:rsid w:val="003C2BFB"/>
    <w:rsid w:val="003D28A5"/>
    <w:rsid w:val="003D70B9"/>
    <w:rsid w:val="003F0D11"/>
    <w:rsid w:val="003F1930"/>
    <w:rsid w:val="003F20D0"/>
    <w:rsid w:val="00400459"/>
    <w:rsid w:val="0042704B"/>
    <w:rsid w:val="0043358A"/>
    <w:rsid w:val="00434197"/>
    <w:rsid w:val="00443476"/>
    <w:rsid w:val="00477C36"/>
    <w:rsid w:val="00486A7A"/>
    <w:rsid w:val="004B1AC6"/>
    <w:rsid w:val="004B3965"/>
    <w:rsid w:val="004C1F1B"/>
    <w:rsid w:val="004D05B8"/>
    <w:rsid w:val="004D467C"/>
    <w:rsid w:val="004D4A9E"/>
    <w:rsid w:val="00504A63"/>
    <w:rsid w:val="00515892"/>
    <w:rsid w:val="005277EA"/>
    <w:rsid w:val="005351A4"/>
    <w:rsid w:val="00543333"/>
    <w:rsid w:val="00564C51"/>
    <w:rsid w:val="005703AA"/>
    <w:rsid w:val="00576FC4"/>
    <w:rsid w:val="005822E1"/>
    <w:rsid w:val="005869CD"/>
    <w:rsid w:val="005872DC"/>
    <w:rsid w:val="005941B4"/>
    <w:rsid w:val="005A72FA"/>
    <w:rsid w:val="005B0609"/>
    <w:rsid w:val="005B0F29"/>
    <w:rsid w:val="005B1649"/>
    <w:rsid w:val="005B6ABB"/>
    <w:rsid w:val="005B752C"/>
    <w:rsid w:val="005E441E"/>
    <w:rsid w:val="005E7A8A"/>
    <w:rsid w:val="005F10C6"/>
    <w:rsid w:val="00606FF6"/>
    <w:rsid w:val="006215B8"/>
    <w:rsid w:val="00626ECB"/>
    <w:rsid w:val="00653D48"/>
    <w:rsid w:val="00656A5A"/>
    <w:rsid w:val="00666E9C"/>
    <w:rsid w:val="00690177"/>
    <w:rsid w:val="0069330A"/>
    <w:rsid w:val="00695AA8"/>
    <w:rsid w:val="006A41CA"/>
    <w:rsid w:val="006A6E1D"/>
    <w:rsid w:val="006B6E06"/>
    <w:rsid w:val="006C6508"/>
    <w:rsid w:val="006D298F"/>
    <w:rsid w:val="006E04FD"/>
    <w:rsid w:val="006F3A73"/>
    <w:rsid w:val="006F5CF7"/>
    <w:rsid w:val="00700D87"/>
    <w:rsid w:val="00707CF6"/>
    <w:rsid w:val="007412C6"/>
    <w:rsid w:val="007528CF"/>
    <w:rsid w:val="00752E4C"/>
    <w:rsid w:val="00767710"/>
    <w:rsid w:val="007710A6"/>
    <w:rsid w:val="0078580D"/>
    <w:rsid w:val="007921B0"/>
    <w:rsid w:val="00792803"/>
    <w:rsid w:val="007C33C6"/>
    <w:rsid w:val="007C4657"/>
    <w:rsid w:val="007D38E4"/>
    <w:rsid w:val="007D4896"/>
    <w:rsid w:val="007F3D26"/>
    <w:rsid w:val="007F6AEE"/>
    <w:rsid w:val="00802A15"/>
    <w:rsid w:val="008155F7"/>
    <w:rsid w:val="00820969"/>
    <w:rsid w:val="008236C6"/>
    <w:rsid w:val="00825EDC"/>
    <w:rsid w:val="00826FF5"/>
    <w:rsid w:val="00881A20"/>
    <w:rsid w:val="008869EF"/>
    <w:rsid w:val="00891D86"/>
    <w:rsid w:val="00894ACF"/>
    <w:rsid w:val="008969DD"/>
    <w:rsid w:val="008A06E4"/>
    <w:rsid w:val="008E6AC0"/>
    <w:rsid w:val="008F4182"/>
    <w:rsid w:val="00910186"/>
    <w:rsid w:val="009227B5"/>
    <w:rsid w:val="009360CC"/>
    <w:rsid w:val="009407B0"/>
    <w:rsid w:val="0094604F"/>
    <w:rsid w:val="009465E7"/>
    <w:rsid w:val="00953078"/>
    <w:rsid w:val="00963B23"/>
    <w:rsid w:val="00964E02"/>
    <w:rsid w:val="00965D9D"/>
    <w:rsid w:val="00980CF5"/>
    <w:rsid w:val="009B0B29"/>
    <w:rsid w:val="009B3555"/>
    <w:rsid w:val="009C164E"/>
    <w:rsid w:val="009C3699"/>
    <w:rsid w:val="009C42A7"/>
    <w:rsid w:val="00A30791"/>
    <w:rsid w:val="00A331B6"/>
    <w:rsid w:val="00A408E6"/>
    <w:rsid w:val="00A43B2E"/>
    <w:rsid w:val="00A54C93"/>
    <w:rsid w:val="00A60CC1"/>
    <w:rsid w:val="00A91CA0"/>
    <w:rsid w:val="00AA7762"/>
    <w:rsid w:val="00AB5432"/>
    <w:rsid w:val="00AB5585"/>
    <w:rsid w:val="00AB715A"/>
    <w:rsid w:val="00AC0D3A"/>
    <w:rsid w:val="00AC1A27"/>
    <w:rsid w:val="00AD113F"/>
    <w:rsid w:val="00AD5D51"/>
    <w:rsid w:val="00AE65FD"/>
    <w:rsid w:val="00AF1819"/>
    <w:rsid w:val="00AF300A"/>
    <w:rsid w:val="00AF6106"/>
    <w:rsid w:val="00B00D08"/>
    <w:rsid w:val="00B0204A"/>
    <w:rsid w:val="00B1105D"/>
    <w:rsid w:val="00B1322D"/>
    <w:rsid w:val="00B43273"/>
    <w:rsid w:val="00B56A58"/>
    <w:rsid w:val="00B62B3D"/>
    <w:rsid w:val="00B63073"/>
    <w:rsid w:val="00B85755"/>
    <w:rsid w:val="00BA56D8"/>
    <w:rsid w:val="00BB3C27"/>
    <w:rsid w:val="00BC7662"/>
    <w:rsid w:val="00BD45FB"/>
    <w:rsid w:val="00BF4673"/>
    <w:rsid w:val="00C273BB"/>
    <w:rsid w:val="00C37103"/>
    <w:rsid w:val="00C3722E"/>
    <w:rsid w:val="00C4775E"/>
    <w:rsid w:val="00C501D1"/>
    <w:rsid w:val="00C6374C"/>
    <w:rsid w:val="00C7101C"/>
    <w:rsid w:val="00C72CBE"/>
    <w:rsid w:val="00C7490F"/>
    <w:rsid w:val="00C87D47"/>
    <w:rsid w:val="00CA1CDD"/>
    <w:rsid w:val="00CA2DE4"/>
    <w:rsid w:val="00CA739A"/>
    <w:rsid w:val="00CB7A07"/>
    <w:rsid w:val="00CC715C"/>
    <w:rsid w:val="00CE3A94"/>
    <w:rsid w:val="00CE7843"/>
    <w:rsid w:val="00CE7CD0"/>
    <w:rsid w:val="00D0643D"/>
    <w:rsid w:val="00D1072D"/>
    <w:rsid w:val="00D20251"/>
    <w:rsid w:val="00D202C4"/>
    <w:rsid w:val="00D47D18"/>
    <w:rsid w:val="00D53690"/>
    <w:rsid w:val="00D57914"/>
    <w:rsid w:val="00D64956"/>
    <w:rsid w:val="00D87AD6"/>
    <w:rsid w:val="00D900D3"/>
    <w:rsid w:val="00DA7E6F"/>
    <w:rsid w:val="00DB6A4E"/>
    <w:rsid w:val="00E04EE9"/>
    <w:rsid w:val="00E06568"/>
    <w:rsid w:val="00E1150D"/>
    <w:rsid w:val="00E11C54"/>
    <w:rsid w:val="00E17A85"/>
    <w:rsid w:val="00E52937"/>
    <w:rsid w:val="00E61C48"/>
    <w:rsid w:val="00E822DD"/>
    <w:rsid w:val="00E86A28"/>
    <w:rsid w:val="00E94ED4"/>
    <w:rsid w:val="00E96330"/>
    <w:rsid w:val="00EA386B"/>
    <w:rsid w:val="00EA7035"/>
    <w:rsid w:val="00EC7230"/>
    <w:rsid w:val="00ED141E"/>
    <w:rsid w:val="00ED467C"/>
    <w:rsid w:val="00F01673"/>
    <w:rsid w:val="00F07A31"/>
    <w:rsid w:val="00F10807"/>
    <w:rsid w:val="00F177C2"/>
    <w:rsid w:val="00F26B14"/>
    <w:rsid w:val="00F320C4"/>
    <w:rsid w:val="00F53114"/>
    <w:rsid w:val="00F66493"/>
    <w:rsid w:val="00F8169A"/>
    <w:rsid w:val="00F96B41"/>
    <w:rsid w:val="00FB540F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49A45"/>
  <w14:defaultImageDpi w14:val="300"/>
  <w15:docId w15:val="{E95790DA-D8B0-4CBC-AFE2-A3DA88D6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B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1A2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3341-692F-4CF6-9CF7-21D02CE7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Dina Galano</cp:lastModifiedBy>
  <cp:revision>4</cp:revision>
  <cp:lastPrinted>2017-05-25T15:15:00Z</cp:lastPrinted>
  <dcterms:created xsi:type="dcterms:W3CDTF">2018-02-16T10:38:00Z</dcterms:created>
  <dcterms:modified xsi:type="dcterms:W3CDTF">2018-02-16T13:09:00Z</dcterms:modified>
</cp:coreProperties>
</file>