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0B" w:rsidRPr="007C7372" w:rsidRDefault="00D3697C" w:rsidP="00DF29BE">
      <w:pPr>
        <w:ind w:left="142" w:right="225"/>
        <w:jc w:val="center"/>
        <w:rPr>
          <w:rFonts w:ascii="Tahoma" w:hAnsi="Tahoma" w:cs="Tahoma"/>
          <w:b/>
        </w:rPr>
      </w:pPr>
      <w:r w:rsidRPr="007C7372">
        <w:rPr>
          <w:rFonts w:ascii="Tahoma" w:hAnsi="Tahoma" w:cs="Tahoma"/>
          <w:b/>
        </w:rPr>
        <w:t xml:space="preserve">Nota stampa </w:t>
      </w:r>
    </w:p>
    <w:p w:rsidR="007C7372" w:rsidRPr="007C7372" w:rsidRDefault="007C7372" w:rsidP="00DF29BE">
      <w:pPr>
        <w:ind w:left="142" w:right="225"/>
        <w:jc w:val="center"/>
        <w:rPr>
          <w:rFonts w:ascii="Tahoma" w:hAnsi="Tahoma" w:cs="Tahoma"/>
        </w:rPr>
      </w:pPr>
    </w:p>
    <w:p w:rsidR="0037695E" w:rsidRPr="007C7372" w:rsidRDefault="00D2360B" w:rsidP="00D2360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 w:rsidRPr="007C7372">
        <w:rPr>
          <w:rFonts w:ascii="Tahoma" w:hAnsi="Tahoma" w:cs="Tahoma"/>
          <w:b/>
          <w:sz w:val="30"/>
          <w:szCs w:val="30"/>
          <w:lang w:eastAsia="en-US"/>
        </w:rPr>
        <w:t xml:space="preserve">FEDERMANAGER </w:t>
      </w:r>
      <w:r w:rsidR="00356AB9" w:rsidRPr="007C7372">
        <w:rPr>
          <w:rFonts w:ascii="Tahoma" w:hAnsi="Tahoma" w:cs="Tahoma"/>
          <w:b/>
          <w:sz w:val="30"/>
          <w:szCs w:val="30"/>
          <w:lang w:eastAsia="en-US"/>
        </w:rPr>
        <w:t>A COLLOQUIO CON</w:t>
      </w:r>
      <w:r w:rsidRPr="007C7372">
        <w:rPr>
          <w:rFonts w:ascii="Tahoma" w:hAnsi="Tahoma" w:cs="Tahoma"/>
          <w:b/>
          <w:sz w:val="30"/>
          <w:szCs w:val="30"/>
          <w:lang w:eastAsia="en-US"/>
        </w:rPr>
        <w:t xml:space="preserve"> </w:t>
      </w:r>
      <w:r w:rsidR="00655EC0" w:rsidRPr="007C7372">
        <w:rPr>
          <w:rFonts w:ascii="Tahoma" w:hAnsi="Tahoma" w:cs="Tahoma"/>
          <w:b/>
          <w:sz w:val="30"/>
          <w:szCs w:val="30"/>
          <w:lang w:eastAsia="en-US"/>
        </w:rPr>
        <w:t>LA SEN. NUNZIA CATALFO</w:t>
      </w:r>
      <w:r w:rsidR="00655EC0" w:rsidRPr="007C7372">
        <w:rPr>
          <w:rFonts w:ascii="Tahoma" w:hAnsi="Tahoma" w:cs="Tahoma"/>
          <w:b/>
          <w:sz w:val="30"/>
          <w:szCs w:val="30"/>
          <w:lang w:eastAsia="en-US"/>
        </w:rPr>
        <w:br/>
        <w:t xml:space="preserve">PRESIDENTE COMMISSIONE LAVORO E PREVIDENZA </w:t>
      </w:r>
    </w:p>
    <w:p w:rsidR="0037695E" w:rsidRDefault="0037695E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6C2AF1" w:rsidRPr="008C6AC7" w:rsidRDefault="006915F7" w:rsidP="006C2AF1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 xml:space="preserve">Roma, </w:t>
      </w:r>
      <w:r w:rsidR="008C6AC7">
        <w:rPr>
          <w:rFonts w:ascii="Tahoma" w:hAnsi="Tahoma" w:cs="Tahoma"/>
          <w:sz w:val="22"/>
          <w:lang w:eastAsia="en-US"/>
        </w:rPr>
        <w:t>16</w:t>
      </w:r>
      <w:r w:rsidR="00354110" w:rsidRPr="008C6AC7">
        <w:rPr>
          <w:rFonts w:ascii="Tahoma" w:hAnsi="Tahoma" w:cs="Tahoma"/>
          <w:sz w:val="22"/>
          <w:lang w:eastAsia="en-US"/>
        </w:rPr>
        <w:t xml:space="preserve"> </w:t>
      </w:r>
      <w:r w:rsidR="00655EC0" w:rsidRPr="008C6AC7">
        <w:rPr>
          <w:rFonts w:ascii="Tahoma" w:hAnsi="Tahoma" w:cs="Tahoma"/>
          <w:sz w:val="22"/>
          <w:lang w:eastAsia="en-US"/>
        </w:rPr>
        <w:t>luglio</w:t>
      </w:r>
      <w:r w:rsidRPr="008C6AC7">
        <w:rPr>
          <w:rFonts w:ascii="Tahoma" w:hAnsi="Tahoma" w:cs="Tahoma"/>
          <w:sz w:val="22"/>
          <w:lang w:eastAsia="en-US"/>
        </w:rPr>
        <w:t xml:space="preserve"> 2018</w:t>
      </w:r>
      <w:r w:rsidR="00BD7943" w:rsidRPr="008C6AC7">
        <w:rPr>
          <w:rFonts w:ascii="Tahoma" w:hAnsi="Tahoma" w:cs="Tahoma"/>
          <w:sz w:val="22"/>
          <w:lang w:eastAsia="en-US"/>
        </w:rPr>
        <w:t xml:space="preserve"> - </w:t>
      </w:r>
      <w:r w:rsidR="006C2AF1" w:rsidRPr="008C6AC7">
        <w:rPr>
          <w:rFonts w:ascii="Tahoma" w:hAnsi="Tahoma" w:cs="Tahoma"/>
          <w:sz w:val="22"/>
          <w:lang w:eastAsia="en-US"/>
        </w:rPr>
        <w:t xml:space="preserve">Nell’incontro </w:t>
      </w:r>
      <w:r w:rsidR="00D5046C" w:rsidRPr="008C6AC7">
        <w:rPr>
          <w:rFonts w:ascii="Tahoma" w:hAnsi="Tahoma" w:cs="Tahoma"/>
          <w:sz w:val="22"/>
          <w:lang w:eastAsia="en-US"/>
        </w:rPr>
        <w:t>che si è tenuto</w:t>
      </w:r>
      <w:r w:rsidR="0006615B">
        <w:rPr>
          <w:rFonts w:ascii="Tahoma" w:hAnsi="Tahoma" w:cs="Tahoma"/>
          <w:sz w:val="22"/>
          <w:lang w:eastAsia="en-US"/>
        </w:rPr>
        <w:t xml:space="preserve"> giovedì scorso</w:t>
      </w:r>
      <w:r w:rsidR="006C2AF1" w:rsidRPr="008C6AC7">
        <w:rPr>
          <w:rFonts w:ascii="Tahoma" w:hAnsi="Tahoma" w:cs="Tahoma"/>
          <w:sz w:val="22"/>
          <w:lang w:eastAsia="en-US"/>
        </w:rPr>
        <w:t xml:space="preserve"> </w:t>
      </w:r>
      <w:r w:rsidR="00AE6C3F" w:rsidRPr="008C6AC7">
        <w:rPr>
          <w:rFonts w:ascii="Tahoma" w:hAnsi="Tahoma" w:cs="Tahoma"/>
          <w:sz w:val="22"/>
          <w:lang w:eastAsia="en-US"/>
        </w:rPr>
        <w:t xml:space="preserve">con </w:t>
      </w:r>
      <w:r w:rsidR="00655EC0" w:rsidRPr="008C6AC7">
        <w:rPr>
          <w:rFonts w:ascii="Tahoma" w:hAnsi="Tahoma" w:cs="Tahoma"/>
          <w:sz w:val="22"/>
          <w:lang w:eastAsia="en-US"/>
        </w:rPr>
        <w:t>la Sen</w:t>
      </w:r>
      <w:r w:rsidR="007C7372">
        <w:rPr>
          <w:rFonts w:ascii="Tahoma" w:hAnsi="Tahoma" w:cs="Tahoma"/>
          <w:sz w:val="22"/>
          <w:lang w:eastAsia="en-US"/>
        </w:rPr>
        <w:t>atrice</w:t>
      </w:r>
      <w:r w:rsidR="00655EC0" w:rsidRPr="008C6AC7">
        <w:rPr>
          <w:rFonts w:ascii="Tahoma" w:hAnsi="Tahoma" w:cs="Tahoma"/>
          <w:sz w:val="22"/>
          <w:lang w:eastAsia="en-US"/>
        </w:rPr>
        <w:t xml:space="preserve"> Nunzia </w:t>
      </w:r>
      <w:proofErr w:type="spellStart"/>
      <w:r w:rsidR="00655EC0" w:rsidRPr="008C6AC7">
        <w:rPr>
          <w:rFonts w:ascii="Tahoma" w:hAnsi="Tahoma" w:cs="Tahoma"/>
          <w:sz w:val="22"/>
          <w:lang w:eastAsia="en-US"/>
        </w:rPr>
        <w:t>Catalfo</w:t>
      </w:r>
      <w:proofErr w:type="spellEnd"/>
      <w:r w:rsidR="006C2AF1" w:rsidRPr="008C6AC7">
        <w:rPr>
          <w:rFonts w:ascii="Tahoma" w:hAnsi="Tahoma" w:cs="Tahoma"/>
          <w:sz w:val="22"/>
          <w:lang w:eastAsia="en-US"/>
        </w:rPr>
        <w:t xml:space="preserve">, </w:t>
      </w:r>
      <w:r w:rsidR="00655EC0" w:rsidRPr="008C6AC7">
        <w:rPr>
          <w:rFonts w:ascii="Tahoma" w:hAnsi="Tahoma" w:cs="Tahoma"/>
          <w:sz w:val="22"/>
          <w:lang w:eastAsia="en-US"/>
        </w:rPr>
        <w:t>Presidente Commissione Lavoro e Previdenza sociale del Senato della Repubblica</w:t>
      </w:r>
      <w:r w:rsidR="006C2AF1" w:rsidRPr="008C6AC7">
        <w:rPr>
          <w:rFonts w:ascii="Tahoma" w:hAnsi="Tahoma" w:cs="Tahoma"/>
          <w:sz w:val="22"/>
          <w:lang w:eastAsia="en-US"/>
        </w:rPr>
        <w:t>, Federmanager ha avuto</w:t>
      </w:r>
      <w:r w:rsidR="00F55D85" w:rsidRPr="008C6AC7">
        <w:rPr>
          <w:rFonts w:ascii="Tahoma" w:hAnsi="Tahoma" w:cs="Tahoma"/>
          <w:sz w:val="22"/>
          <w:lang w:eastAsia="en-US"/>
        </w:rPr>
        <w:t xml:space="preserve"> modo di present</w:t>
      </w:r>
      <w:bookmarkStart w:id="0" w:name="_GoBack"/>
      <w:bookmarkEnd w:id="0"/>
      <w:r w:rsidR="00F55D85" w:rsidRPr="008C6AC7">
        <w:rPr>
          <w:rFonts w:ascii="Tahoma" w:hAnsi="Tahoma" w:cs="Tahoma"/>
          <w:sz w:val="22"/>
          <w:lang w:eastAsia="en-US"/>
        </w:rPr>
        <w:t>are il proprio s</w:t>
      </w:r>
      <w:r w:rsidR="006C2AF1" w:rsidRPr="008C6AC7">
        <w:rPr>
          <w:rFonts w:ascii="Tahoma" w:hAnsi="Tahoma" w:cs="Tahoma"/>
          <w:sz w:val="22"/>
          <w:lang w:eastAsia="en-US"/>
        </w:rPr>
        <w:t xml:space="preserve">istema di rappresentanza e suggerire alcune proposte per promuovere </w:t>
      </w:r>
      <w:r w:rsidR="004101D2" w:rsidRPr="008C6AC7">
        <w:rPr>
          <w:rFonts w:ascii="Tahoma" w:hAnsi="Tahoma" w:cs="Tahoma"/>
          <w:sz w:val="22"/>
          <w:lang w:eastAsia="en-US"/>
        </w:rPr>
        <w:t xml:space="preserve">lo sviluppo di managerialità nel sistema produttivo </w:t>
      </w:r>
      <w:r w:rsidR="00CD75F9" w:rsidRPr="008C6AC7">
        <w:rPr>
          <w:rFonts w:ascii="Tahoma" w:hAnsi="Tahoma" w:cs="Tahoma"/>
          <w:sz w:val="22"/>
          <w:lang w:eastAsia="en-US"/>
        </w:rPr>
        <w:t>italiano</w:t>
      </w:r>
      <w:r w:rsidR="004101D2" w:rsidRPr="008C6AC7">
        <w:rPr>
          <w:rFonts w:ascii="Tahoma" w:hAnsi="Tahoma" w:cs="Tahoma"/>
          <w:sz w:val="22"/>
          <w:lang w:eastAsia="en-US"/>
        </w:rPr>
        <w:t>.</w:t>
      </w:r>
    </w:p>
    <w:p w:rsidR="006C2AF1" w:rsidRPr="008C6AC7" w:rsidRDefault="006C2AF1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B11A50" w:rsidRPr="008C6AC7" w:rsidRDefault="008C6AC7" w:rsidP="007210F5">
      <w:p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  <w:lang w:eastAsia="en-US"/>
        </w:rPr>
        <w:t xml:space="preserve">Il direttore generale Federmanager, Mario </w:t>
      </w:r>
      <w:r w:rsidR="00FF18AF" w:rsidRPr="008C6AC7">
        <w:rPr>
          <w:rFonts w:ascii="Tahoma" w:hAnsi="Tahoma" w:cs="Tahoma"/>
          <w:sz w:val="22"/>
          <w:lang w:eastAsia="en-US"/>
        </w:rPr>
        <w:t>Cardoni</w:t>
      </w:r>
      <w:r>
        <w:rPr>
          <w:rFonts w:ascii="Tahoma" w:hAnsi="Tahoma" w:cs="Tahoma"/>
          <w:sz w:val="22"/>
          <w:lang w:eastAsia="en-US"/>
        </w:rPr>
        <w:t>,</w:t>
      </w:r>
      <w:r w:rsidR="00FF18AF" w:rsidRPr="008C6AC7">
        <w:rPr>
          <w:rFonts w:ascii="Tahoma" w:hAnsi="Tahoma" w:cs="Tahoma"/>
          <w:sz w:val="22"/>
          <w:lang w:eastAsia="en-US"/>
        </w:rPr>
        <w:t xml:space="preserve"> ha</w:t>
      </w:r>
      <w:r w:rsidR="00E47DF2" w:rsidRPr="008C6AC7">
        <w:rPr>
          <w:rFonts w:ascii="Tahoma" w:hAnsi="Tahoma" w:cs="Tahoma"/>
          <w:sz w:val="22"/>
          <w:lang w:eastAsia="en-US"/>
        </w:rPr>
        <w:t xml:space="preserve"> espresso </w:t>
      </w:r>
      <w:r w:rsidR="00FF18AF" w:rsidRPr="008C6AC7">
        <w:rPr>
          <w:rFonts w:ascii="Tahoma" w:hAnsi="Tahoma" w:cs="Tahoma"/>
          <w:sz w:val="22"/>
          <w:lang w:eastAsia="en-US"/>
        </w:rPr>
        <w:t xml:space="preserve">l’esigenza di individuare temi di interesse comune su cui avviare un’interlocuzione costruttiva </w:t>
      </w:r>
      <w:r w:rsidR="007C7372">
        <w:rPr>
          <w:rFonts w:ascii="Tahoma" w:hAnsi="Tahoma" w:cs="Tahoma"/>
          <w:sz w:val="22"/>
          <w:lang w:eastAsia="en-US"/>
        </w:rPr>
        <w:t>e una collaborazione fattiva</w:t>
      </w:r>
      <w:r w:rsidR="00FF18AF" w:rsidRPr="008C6AC7">
        <w:rPr>
          <w:rFonts w:ascii="Tahoma" w:hAnsi="Tahoma" w:cs="Tahoma"/>
          <w:sz w:val="22"/>
          <w:lang w:eastAsia="en-US"/>
        </w:rPr>
        <w:t>.</w:t>
      </w:r>
    </w:p>
    <w:p w:rsidR="001F292E" w:rsidRPr="008C6AC7" w:rsidRDefault="001F292E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1F292E" w:rsidRPr="007C7372" w:rsidRDefault="00E47DF2" w:rsidP="007210F5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>S</w:t>
      </w:r>
      <w:r w:rsidR="001F292E" w:rsidRPr="008C6AC7">
        <w:rPr>
          <w:rFonts w:ascii="Tahoma" w:hAnsi="Tahoma" w:cs="Tahoma"/>
          <w:sz w:val="22"/>
          <w:lang w:eastAsia="en-US"/>
        </w:rPr>
        <w:t>i è affrontato</w:t>
      </w:r>
      <w:r w:rsidRPr="008C6AC7">
        <w:rPr>
          <w:rFonts w:ascii="Tahoma" w:hAnsi="Tahoma" w:cs="Tahoma"/>
          <w:sz w:val="22"/>
          <w:lang w:eastAsia="en-US"/>
        </w:rPr>
        <w:t xml:space="preserve"> </w:t>
      </w:r>
      <w:r w:rsidR="007C7372">
        <w:rPr>
          <w:rFonts w:ascii="Tahoma" w:hAnsi="Tahoma" w:cs="Tahoma"/>
          <w:sz w:val="22"/>
          <w:lang w:eastAsia="en-US"/>
        </w:rPr>
        <w:t>quindi</w:t>
      </w:r>
      <w:r w:rsidR="001F292E" w:rsidRPr="008C6AC7">
        <w:rPr>
          <w:rFonts w:ascii="Tahoma" w:hAnsi="Tahoma" w:cs="Tahoma"/>
          <w:sz w:val="22"/>
          <w:lang w:eastAsia="en-US"/>
        </w:rPr>
        <w:t xml:space="preserve"> il delicato tema della </w:t>
      </w:r>
      <w:r w:rsidR="008C6AC7">
        <w:rPr>
          <w:rFonts w:ascii="Tahoma" w:hAnsi="Tahoma" w:cs="Tahoma"/>
          <w:b/>
          <w:sz w:val="22"/>
          <w:lang w:eastAsia="en-US"/>
        </w:rPr>
        <w:t>flessione occupazionale</w:t>
      </w:r>
      <w:r w:rsidR="001F292E" w:rsidRPr="008C6AC7">
        <w:rPr>
          <w:rFonts w:ascii="Tahoma" w:hAnsi="Tahoma" w:cs="Tahoma"/>
          <w:b/>
          <w:sz w:val="22"/>
          <w:lang w:eastAsia="en-US"/>
        </w:rPr>
        <w:t xml:space="preserve"> della categoria manageriale</w:t>
      </w:r>
      <w:r w:rsidR="001F292E" w:rsidRPr="008C6AC7">
        <w:rPr>
          <w:rFonts w:ascii="Tahoma" w:hAnsi="Tahoma" w:cs="Tahoma"/>
          <w:sz w:val="22"/>
          <w:lang w:eastAsia="en-US"/>
        </w:rPr>
        <w:t xml:space="preserve">, </w:t>
      </w:r>
      <w:r w:rsidR="007C7372">
        <w:rPr>
          <w:rFonts w:ascii="Tahoma" w:hAnsi="Tahoma" w:cs="Tahoma"/>
          <w:sz w:val="22"/>
          <w:lang w:eastAsia="en-US"/>
        </w:rPr>
        <w:t xml:space="preserve">a cui </w:t>
      </w:r>
      <w:r w:rsidR="00983BA2" w:rsidRPr="008C6AC7">
        <w:rPr>
          <w:rFonts w:ascii="Tahoma" w:hAnsi="Tahoma" w:cs="Tahoma"/>
          <w:sz w:val="22"/>
          <w:lang w:eastAsia="en-US"/>
        </w:rPr>
        <w:t xml:space="preserve">si affianca la </w:t>
      </w:r>
      <w:r w:rsidR="00983BA2" w:rsidRPr="008C6AC7">
        <w:rPr>
          <w:rFonts w:ascii="Tahoma" w:hAnsi="Tahoma" w:cs="Tahoma"/>
          <w:b/>
          <w:sz w:val="22"/>
          <w:lang w:eastAsia="en-US"/>
        </w:rPr>
        <w:t>necessità di un cambio di marcia a livello culturale</w:t>
      </w:r>
      <w:r w:rsidR="00FD1750" w:rsidRPr="008C6AC7">
        <w:rPr>
          <w:rFonts w:ascii="Tahoma" w:hAnsi="Tahoma" w:cs="Tahoma"/>
          <w:b/>
          <w:sz w:val="22"/>
          <w:lang w:eastAsia="en-US"/>
        </w:rPr>
        <w:t xml:space="preserve"> della politica industriale </w:t>
      </w:r>
      <w:r w:rsidR="007C7372">
        <w:rPr>
          <w:rFonts w:ascii="Tahoma" w:hAnsi="Tahoma" w:cs="Tahoma"/>
          <w:b/>
          <w:sz w:val="22"/>
          <w:lang w:eastAsia="en-US"/>
        </w:rPr>
        <w:t>italiana</w:t>
      </w:r>
      <w:r w:rsidR="00FD1750" w:rsidRPr="008C6AC7">
        <w:rPr>
          <w:rFonts w:ascii="Tahoma" w:hAnsi="Tahoma" w:cs="Tahoma"/>
          <w:b/>
          <w:sz w:val="22"/>
          <w:lang w:eastAsia="en-US"/>
        </w:rPr>
        <w:t>,</w:t>
      </w:r>
      <w:r w:rsidR="00983BA2" w:rsidRPr="008C6AC7">
        <w:rPr>
          <w:rFonts w:ascii="Tahoma" w:hAnsi="Tahoma" w:cs="Tahoma"/>
          <w:b/>
          <w:sz w:val="22"/>
          <w:lang w:eastAsia="en-US"/>
        </w:rPr>
        <w:t xml:space="preserve"> </w:t>
      </w:r>
      <w:r w:rsidR="00983BA2" w:rsidRPr="008C6AC7">
        <w:rPr>
          <w:rFonts w:ascii="Tahoma" w:hAnsi="Tahoma" w:cs="Tahoma"/>
          <w:sz w:val="22"/>
          <w:lang w:eastAsia="en-US"/>
        </w:rPr>
        <w:t>in particolare per le PMI</w:t>
      </w:r>
      <w:r w:rsidR="00FD1750" w:rsidRPr="007C7372">
        <w:rPr>
          <w:rFonts w:ascii="Tahoma" w:hAnsi="Tahoma" w:cs="Tahoma"/>
          <w:sz w:val="22"/>
          <w:lang w:eastAsia="en-US"/>
        </w:rPr>
        <w:t>,</w:t>
      </w:r>
      <w:r w:rsidR="00983BA2" w:rsidRPr="007C7372">
        <w:rPr>
          <w:rFonts w:ascii="Tahoma" w:hAnsi="Tahoma" w:cs="Tahoma"/>
          <w:sz w:val="22"/>
          <w:lang w:eastAsia="en-US"/>
        </w:rPr>
        <w:t xml:space="preserve"> </w:t>
      </w:r>
      <w:r w:rsidR="00FD1750" w:rsidRPr="007C7372">
        <w:rPr>
          <w:rFonts w:ascii="Tahoma" w:hAnsi="Tahoma" w:cs="Tahoma"/>
          <w:sz w:val="22"/>
          <w:lang w:eastAsia="en-US"/>
        </w:rPr>
        <w:t>transitando da una cultura tipicamente imprenditoriale a una cultura più manageriale.</w:t>
      </w:r>
    </w:p>
    <w:p w:rsidR="000901A6" w:rsidRPr="008C6AC7" w:rsidRDefault="000901A6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D74A5B" w:rsidRPr="008C6AC7" w:rsidRDefault="00E47DF2" w:rsidP="007210F5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 xml:space="preserve">Uno dei temi </w:t>
      </w:r>
      <w:r w:rsidR="000901A6" w:rsidRPr="008C6AC7">
        <w:rPr>
          <w:rFonts w:ascii="Tahoma" w:hAnsi="Tahoma" w:cs="Tahoma"/>
          <w:sz w:val="22"/>
          <w:lang w:eastAsia="en-US"/>
        </w:rPr>
        <w:t>su cui investire è certamente la formazione</w:t>
      </w:r>
      <w:r w:rsidR="008C6AC7" w:rsidRPr="008C6AC7">
        <w:rPr>
          <w:rFonts w:ascii="Tahoma" w:hAnsi="Tahoma" w:cs="Tahoma"/>
          <w:sz w:val="22"/>
          <w:lang w:eastAsia="en-US"/>
        </w:rPr>
        <w:t xml:space="preserve">. A tal proposito il direttore generale Cardoni ha presentato le attività di </w:t>
      </w:r>
      <w:r w:rsidRPr="008C6AC7">
        <w:rPr>
          <w:rFonts w:ascii="Tahoma" w:hAnsi="Tahoma" w:cs="Tahoma"/>
          <w:b/>
          <w:sz w:val="22"/>
          <w:lang w:eastAsia="en-US"/>
        </w:rPr>
        <w:t xml:space="preserve">Federmanager Academy, </w:t>
      </w:r>
      <w:r w:rsidR="008C6AC7">
        <w:rPr>
          <w:rFonts w:ascii="Tahoma" w:hAnsi="Tahoma" w:cs="Tahoma"/>
          <w:sz w:val="22"/>
          <w:lang w:eastAsia="en-US"/>
        </w:rPr>
        <w:t>con i</w:t>
      </w:r>
      <w:r w:rsidR="00735AE2" w:rsidRPr="008C6AC7">
        <w:rPr>
          <w:rFonts w:ascii="Tahoma" w:hAnsi="Tahoma" w:cs="Tahoma"/>
          <w:sz w:val="22"/>
          <w:lang w:eastAsia="en-US"/>
        </w:rPr>
        <w:t xml:space="preserve"> signific</w:t>
      </w:r>
      <w:r w:rsidR="00BB3F89" w:rsidRPr="008C6AC7">
        <w:rPr>
          <w:rFonts w:ascii="Tahoma" w:hAnsi="Tahoma" w:cs="Tahoma"/>
          <w:sz w:val="22"/>
          <w:lang w:eastAsia="en-US"/>
        </w:rPr>
        <w:t>ativ</w:t>
      </w:r>
      <w:r w:rsidR="00051FFF" w:rsidRPr="008C6AC7">
        <w:rPr>
          <w:rFonts w:ascii="Tahoma" w:hAnsi="Tahoma" w:cs="Tahoma"/>
          <w:sz w:val="22"/>
          <w:lang w:eastAsia="en-US"/>
        </w:rPr>
        <w:t>i</w:t>
      </w:r>
      <w:r w:rsidR="00BB3F89" w:rsidRPr="008C6AC7">
        <w:rPr>
          <w:rFonts w:ascii="Tahoma" w:hAnsi="Tahoma" w:cs="Tahoma"/>
          <w:sz w:val="22"/>
          <w:lang w:eastAsia="en-US"/>
        </w:rPr>
        <w:t xml:space="preserve"> </w:t>
      </w:r>
      <w:r w:rsidRPr="008C6AC7">
        <w:rPr>
          <w:rFonts w:ascii="Tahoma" w:hAnsi="Tahoma" w:cs="Tahoma"/>
          <w:sz w:val="22"/>
          <w:lang w:eastAsia="en-US"/>
        </w:rPr>
        <w:t>momenti</w:t>
      </w:r>
      <w:r w:rsidR="00BB3F89" w:rsidRPr="008C6AC7">
        <w:rPr>
          <w:rFonts w:ascii="Tahoma" w:hAnsi="Tahoma" w:cs="Tahoma"/>
          <w:sz w:val="22"/>
          <w:lang w:eastAsia="en-US"/>
        </w:rPr>
        <w:t xml:space="preserve"> </w:t>
      </w:r>
      <w:r w:rsidR="008C6AC7">
        <w:rPr>
          <w:rFonts w:ascii="Tahoma" w:hAnsi="Tahoma" w:cs="Tahoma"/>
          <w:sz w:val="22"/>
          <w:lang w:eastAsia="en-US"/>
        </w:rPr>
        <w:t xml:space="preserve">di formazione esperienziale che sta portando avanti, </w:t>
      </w:r>
      <w:r w:rsidR="00735AE2" w:rsidRPr="008C6AC7">
        <w:rPr>
          <w:rFonts w:ascii="Tahoma" w:hAnsi="Tahoma" w:cs="Tahoma"/>
          <w:sz w:val="22"/>
          <w:lang w:eastAsia="en-US"/>
        </w:rPr>
        <w:t>anche in realtà estere</w:t>
      </w:r>
      <w:r w:rsidR="008C6AC7">
        <w:rPr>
          <w:rFonts w:ascii="Tahoma" w:hAnsi="Tahoma" w:cs="Tahoma"/>
          <w:sz w:val="22"/>
          <w:lang w:eastAsia="en-US"/>
        </w:rPr>
        <w:t>.</w:t>
      </w:r>
    </w:p>
    <w:p w:rsidR="00D74A5B" w:rsidRPr="008C6AC7" w:rsidRDefault="008C6AC7" w:rsidP="007210F5">
      <w:p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  <w:lang w:eastAsia="en-US"/>
        </w:rPr>
        <w:t xml:space="preserve">Altro esempio portato all’attenzione della Commissione Lavoro riguarda il progetto che Federmanager sta realizzando con </w:t>
      </w:r>
      <w:proofErr w:type="spellStart"/>
      <w:r w:rsidR="00D74A5B" w:rsidRPr="008C6AC7">
        <w:rPr>
          <w:rFonts w:ascii="Tahoma" w:hAnsi="Tahoma" w:cs="Tahoma"/>
          <w:b/>
          <w:sz w:val="22"/>
          <w:lang w:eastAsia="en-US"/>
        </w:rPr>
        <w:t>Invitalia</w:t>
      </w:r>
      <w:proofErr w:type="spellEnd"/>
      <w:r w:rsidR="00D74A5B" w:rsidRPr="008C6AC7">
        <w:rPr>
          <w:rFonts w:ascii="Tahoma" w:hAnsi="Tahoma" w:cs="Tahoma"/>
          <w:b/>
          <w:sz w:val="22"/>
          <w:lang w:eastAsia="en-US"/>
        </w:rPr>
        <w:t xml:space="preserve"> “</w:t>
      </w:r>
      <w:proofErr w:type="spellStart"/>
      <w:r w:rsidR="00D74A5B" w:rsidRPr="008C6AC7">
        <w:rPr>
          <w:rFonts w:ascii="Tahoma" w:hAnsi="Tahoma" w:cs="Tahoma"/>
          <w:b/>
          <w:sz w:val="22"/>
          <w:lang w:eastAsia="en-US"/>
        </w:rPr>
        <w:t>Smart&amp;Start</w:t>
      </w:r>
      <w:proofErr w:type="spellEnd"/>
      <w:r w:rsidR="00D74A5B" w:rsidRPr="008C6AC7">
        <w:rPr>
          <w:rFonts w:ascii="Tahoma" w:hAnsi="Tahoma" w:cs="Tahoma"/>
          <w:b/>
          <w:sz w:val="22"/>
          <w:lang w:eastAsia="en-US"/>
        </w:rPr>
        <w:t xml:space="preserve"> Italia”</w:t>
      </w:r>
      <w:r w:rsidR="0024657B" w:rsidRPr="008C6AC7">
        <w:rPr>
          <w:rFonts w:ascii="Tahoma" w:hAnsi="Tahoma" w:cs="Tahoma"/>
          <w:b/>
          <w:sz w:val="22"/>
          <w:lang w:eastAsia="en-US"/>
        </w:rPr>
        <w:t xml:space="preserve"> in cui i manager si</w:t>
      </w:r>
      <w:r w:rsidR="00445C66" w:rsidRPr="008C6AC7">
        <w:rPr>
          <w:rFonts w:ascii="Tahoma" w:hAnsi="Tahoma" w:cs="Tahoma"/>
          <w:b/>
          <w:sz w:val="22"/>
          <w:lang w:eastAsia="en-US"/>
        </w:rPr>
        <w:t xml:space="preserve"> mettono a diposizione di start-</w:t>
      </w:r>
      <w:r w:rsidR="0024657B" w:rsidRPr="008C6AC7">
        <w:rPr>
          <w:rFonts w:ascii="Tahoma" w:hAnsi="Tahoma" w:cs="Tahoma"/>
          <w:b/>
          <w:sz w:val="22"/>
          <w:lang w:eastAsia="en-US"/>
        </w:rPr>
        <w:t>up</w:t>
      </w:r>
      <w:r w:rsidR="0024657B" w:rsidRPr="008C6AC7">
        <w:rPr>
          <w:rFonts w:ascii="Tahoma" w:hAnsi="Tahoma" w:cs="Tahoma"/>
          <w:sz w:val="22"/>
          <w:lang w:eastAsia="en-US"/>
        </w:rPr>
        <w:t xml:space="preserve"> per fornir</w:t>
      </w:r>
      <w:r w:rsidR="00E47DF2" w:rsidRPr="008C6AC7">
        <w:rPr>
          <w:rFonts w:ascii="Tahoma" w:hAnsi="Tahoma" w:cs="Tahoma"/>
          <w:sz w:val="22"/>
          <w:lang w:eastAsia="en-US"/>
        </w:rPr>
        <w:t>e</w:t>
      </w:r>
      <w:r w:rsidR="0024657B" w:rsidRPr="008C6AC7">
        <w:rPr>
          <w:rFonts w:ascii="Tahoma" w:hAnsi="Tahoma" w:cs="Tahoma"/>
          <w:sz w:val="22"/>
          <w:lang w:eastAsia="en-US"/>
        </w:rPr>
        <w:t xml:space="preserve"> il supporto che occorre in termini di competenze e gestione manageriale</w:t>
      </w:r>
      <w:r w:rsidR="007C7372">
        <w:rPr>
          <w:rFonts w:ascii="Tahoma" w:hAnsi="Tahoma" w:cs="Tahoma"/>
          <w:sz w:val="22"/>
          <w:lang w:eastAsia="en-US"/>
        </w:rPr>
        <w:t>.</w:t>
      </w:r>
    </w:p>
    <w:p w:rsidR="00FF31E8" w:rsidRPr="008C6AC7" w:rsidRDefault="00FF31E8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FF31E8" w:rsidRPr="008C6AC7" w:rsidRDefault="008C6AC7" w:rsidP="008C6AC7">
      <w:p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  <w:lang w:eastAsia="en-US"/>
        </w:rPr>
        <w:t>È stato illustrato anche il</w:t>
      </w:r>
      <w:r w:rsidR="00FF31E8" w:rsidRPr="008C6AC7">
        <w:rPr>
          <w:rFonts w:ascii="Tahoma" w:hAnsi="Tahoma" w:cs="Tahoma"/>
          <w:sz w:val="22"/>
          <w:lang w:eastAsia="en-US"/>
        </w:rPr>
        <w:t xml:space="preserve"> </w:t>
      </w:r>
      <w:r w:rsidR="00FF31E8" w:rsidRPr="008C6AC7">
        <w:rPr>
          <w:rFonts w:ascii="Tahoma" w:hAnsi="Tahoma" w:cs="Tahoma"/>
          <w:b/>
          <w:sz w:val="22"/>
          <w:lang w:eastAsia="en-US"/>
        </w:rPr>
        <w:t>percorso di certificazio</w:t>
      </w:r>
      <w:r w:rsidR="00BE6749" w:rsidRPr="008C6AC7">
        <w:rPr>
          <w:rFonts w:ascii="Tahoma" w:hAnsi="Tahoma" w:cs="Tahoma"/>
          <w:b/>
          <w:sz w:val="22"/>
          <w:lang w:eastAsia="en-US"/>
        </w:rPr>
        <w:t>ne delle competenze manageriali</w:t>
      </w:r>
      <w:r w:rsidR="00BE6749" w:rsidRPr="008C6AC7">
        <w:rPr>
          <w:rFonts w:ascii="Tahoma" w:hAnsi="Tahoma" w:cs="Tahoma"/>
          <w:sz w:val="22"/>
          <w:lang w:eastAsia="en-US"/>
        </w:rPr>
        <w:t xml:space="preserve"> che </w:t>
      </w:r>
      <w:r>
        <w:rPr>
          <w:rFonts w:ascii="Tahoma" w:hAnsi="Tahoma" w:cs="Tahoma"/>
          <w:sz w:val="22"/>
          <w:lang w:eastAsia="en-US"/>
        </w:rPr>
        <w:t xml:space="preserve">Federmanager sta promuovendo al fine di certificare entro </w:t>
      </w:r>
      <w:r w:rsidR="00BE6749" w:rsidRPr="008C6AC7">
        <w:rPr>
          <w:rFonts w:ascii="Tahoma" w:hAnsi="Tahoma" w:cs="Tahoma"/>
          <w:sz w:val="22"/>
          <w:lang w:eastAsia="en-US"/>
        </w:rPr>
        <w:t>fine anno</w:t>
      </w:r>
      <w:r w:rsidR="00B44D53" w:rsidRPr="008C6AC7">
        <w:rPr>
          <w:rFonts w:ascii="Tahoma" w:hAnsi="Tahoma" w:cs="Tahoma"/>
          <w:sz w:val="22"/>
          <w:lang w:eastAsia="en-US"/>
        </w:rPr>
        <w:t xml:space="preserve"> </w:t>
      </w:r>
      <w:r w:rsidR="00BE6749" w:rsidRPr="008C6AC7">
        <w:rPr>
          <w:rFonts w:ascii="Tahoma" w:hAnsi="Tahoma" w:cs="Tahoma"/>
          <w:sz w:val="22"/>
          <w:lang w:eastAsia="en-US"/>
        </w:rPr>
        <w:t>300 manager esperti, con diversi profili professionali</w:t>
      </w:r>
      <w:r w:rsidR="007C7372">
        <w:rPr>
          <w:rFonts w:ascii="Tahoma" w:hAnsi="Tahoma" w:cs="Tahoma"/>
          <w:sz w:val="22"/>
          <w:lang w:eastAsia="en-US"/>
        </w:rPr>
        <w:t xml:space="preserve">, e la costituzione di </w:t>
      </w:r>
      <w:r w:rsidR="000A0C4B" w:rsidRPr="008C6AC7">
        <w:rPr>
          <w:rFonts w:ascii="Tahoma" w:hAnsi="Tahoma" w:cs="Tahoma"/>
          <w:b/>
          <w:sz w:val="22"/>
          <w:lang w:eastAsia="en-US"/>
        </w:rPr>
        <w:t>4. Manager</w:t>
      </w:r>
      <w:r w:rsidR="008B65C1" w:rsidRPr="007C7372">
        <w:rPr>
          <w:rFonts w:ascii="Tahoma" w:hAnsi="Tahoma" w:cs="Tahoma"/>
          <w:sz w:val="22"/>
          <w:lang w:eastAsia="en-US"/>
        </w:rPr>
        <w:t xml:space="preserve">, </w:t>
      </w:r>
      <w:r w:rsidR="007C7372">
        <w:rPr>
          <w:rFonts w:ascii="Tahoma" w:hAnsi="Tahoma" w:cs="Tahoma"/>
          <w:sz w:val="22"/>
          <w:lang w:eastAsia="en-US"/>
        </w:rPr>
        <w:t xml:space="preserve">l’Associazione </w:t>
      </w:r>
      <w:r w:rsidRPr="007C7372">
        <w:rPr>
          <w:rFonts w:ascii="Tahoma" w:hAnsi="Tahoma" w:cs="Tahoma"/>
          <w:sz w:val="22"/>
          <w:lang w:eastAsia="en-US"/>
        </w:rPr>
        <w:t>nata nella bilateralità con Confindustria</w:t>
      </w:r>
      <w:r w:rsidR="004C293E" w:rsidRPr="007C7372">
        <w:rPr>
          <w:rFonts w:ascii="Tahoma" w:hAnsi="Tahoma" w:cs="Tahoma"/>
          <w:sz w:val="22"/>
          <w:lang w:eastAsia="en-US"/>
        </w:rPr>
        <w:t>.</w:t>
      </w:r>
    </w:p>
    <w:p w:rsidR="004C293E" w:rsidRPr="008C6AC7" w:rsidRDefault="004C293E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4C293E" w:rsidRPr="008C6AC7" w:rsidRDefault="004C293E" w:rsidP="007210F5">
      <w:pPr>
        <w:jc w:val="both"/>
        <w:rPr>
          <w:rFonts w:ascii="Tahoma" w:hAnsi="Tahoma" w:cs="Tahoma"/>
          <w:b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 xml:space="preserve">La </w:t>
      </w:r>
      <w:r w:rsidRPr="008C6AC7">
        <w:rPr>
          <w:rFonts w:ascii="Tahoma" w:hAnsi="Tahoma" w:cs="Tahoma"/>
          <w:b/>
          <w:sz w:val="22"/>
          <w:lang w:eastAsia="en-US"/>
        </w:rPr>
        <w:t xml:space="preserve">Senatrice </w:t>
      </w:r>
      <w:proofErr w:type="spellStart"/>
      <w:r w:rsidRPr="008C6AC7">
        <w:rPr>
          <w:rFonts w:ascii="Tahoma" w:hAnsi="Tahoma" w:cs="Tahoma"/>
          <w:b/>
          <w:sz w:val="22"/>
          <w:lang w:eastAsia="en-US"/>
        </w:rPr>
        <w:t>Catalfo</w:t>
      </w:r>
      <w:proofErr w:type="spellEnd"/>
      <w:r w:rsidRPr="008C6AC7">
        <w:rPr>
          <w:rFonts w:ascii="Tahoma" w:hAnsi="Tahoma" w:cs="Tahoma"/>
          <w:sz w:val="22"/>
          <w:lang w:eastAsia="en-US"/>
        </w:rPr>
        <w:t xml:space="preserve"> ha espresso apprezzamento per la sensibilità mostrata </w:t>
      </w:r>
      <w:r w:rsidR="00C11F12" w:rsidRPr="008C6AC7">
        <w:rPr>
          <w:rFonts w:ascii="Tahoma" w:hAnsi="Tahoma" w:cs="Tahoma"/>
          <w:sz w:val="22"/>
          <w:lang w:eastAsia="en-US"/>
        </w:rPr>
        <w:t>da Federmanager</w:t>
      </w:r>
      <w:r w:rsidRPr="008C6AC7">
        <w:rPr>
          <w:rFonts w:ascii="Tahoma" w:hAnsi="Tahoma" w:cs="Tahoma"/>
          <w:sz w:val="22"/>
          <w:lang w:eastAsia="en-US"/>
        </w:rPr>
        <w:t xml:space="preserve"> sui temi della</w:t>
      </w:r>
      <w:r w:rsidR="00C11F12" w:rsidRPr="008C6AC7">
        <w:rPr>
          <w:rFonts w:ascii="Tahoma" w:hAnsi="Tahoma" w:cs="Tahoma"/>
          <w:sz w:val="22"/>
          <w:lang w:eastAsia="en-US"/>
        </w:rPr>
        <w:t xml:space="preserve"> formazione e delle competenze e condivisione per </w:t>
      </w:r>
      <w:r w:rsidRPr="008C6AC7">
        <w:rPr>
          <w:rFonts w:ascii="Tahoma" w:hAnsi="Tahoma" w:cs="Tahoma"/>
          <w:sz w:val="22"/>
          <w:lang w:eastAsia="en-US"/>
        </w:rPr>
        <w:t xml:space="preserve">le iniziative in campo, sottolineando anche </w:t>
      </w:r>
      <w:r w:rsidRPr="008C6AC7">
        <w:rPr>
          <w:rFonts w:ascii="Tahoma" w:hAnsi="Tahoma" w:cs="Tahoma"/>
          <w:b/>
          <w:sz w:val="22"/>
          <w:lang w:eastAsia="en-US"/>
        </w:rPr>
        <w:t xml:space="preserve">il ruolo strategico che i manager </w:t>
      </w:r>
      <w:r w:rsidRPr="007C7372">
        <w:rPr>
          <w:rFonts w:ascii="Tahoma" w:hAnsi="Tahoma" w:cs="Tahoma"/>
          <w:sz w:val="22"/>
          <w:lang w:eastAsia="en-US"/>
        </w:rPr>
        <w:t xml:space="preserve">possono ricoprire in veste di tutor nell’ambito dei </w:t>
      </w:r>
      <w:r w:rsidRPr="008C6AC7">
        <w:rPr>
          <w:rFonts w:ascii="Tahoma" w:hAnsi="Tahoma" w:cs="Tahoma"/>
          <w:b/>
          <w:sz w:val="22"/>
          <w:lang w:eastAsia="en-US"/>
        </w:rPr>
        <w:t xml:space="preserve">Digital </w:t>
      </w:r>
      <w:proofErr w:type="spellStart"/>
      <w:r w:rsidRPr="008C6AC7">
        <w:rPr>
          <w:rFonts w:ascii="Tahoma" w:hAnsi="Tahoma" w:cs="Tahoma"/>
          <w:b/>
          <w:sz w:val="22"/>
          <w:lang w:eastAsia="en-US"/>
        </w:rPr>
        <w:t>Innovation</w:t>
      </w:r>
      <w:proofErr w:type="spellEnd"/>
      <w:r w:rsidRPr="008C6AC7">
        <w:rPr>
          <w:rFonts w:ascii="Tahoma" w:hAnsi="Tahoma" w:cs="Tahoma"/>
          <w:b/>
          <w:sz w:val="22"/>
          <w:lang w:eastAsia="en-US"/>
        </w:rPr>
        <w:t xml:space="preserve"> </w:t>
      </w:r>
      <w:proofErr w:type="spellStart"/>
      <w:r w:rsidRPr="008C6AC7">
        <w:rPr>
          <w:rFonts w:ascii="Tahoma" w:hAnsi="Tahoma" w:cs="Tahoma"/>
          <w:b/>
          <w:sz w:val="22"/>
          <w:lang w:eastAsia="en-US"/>
        </w:rPr>
        <w:t>Hub</w:t>
      </w:r>
      <w:proofErr w:type="spellEnd"/>
      <w:r w:rsidRPr="008C6AC7">
        <w:rPr>
          <w:rFonts w:ascii="Tahoma" w:hAnsi="Tahoma" w:cs="Tahoma"/>
          <w:b/>
          <w:sz w:val="22"/>
          <w:lang w:eastAsia="en-US"/>
        </w:rPr>
        <w:t xml:space="preserve"> </w:t>
      </w:r>
      <w:r w:rsidRPr="007C7372">
        <w:rPr>
          <w:rFonts w:ascii="Tahoma" w:hAnsi="Tahoma" w:cs="Tahoma"/>
          <w:sz w:val="22"/>
          <w:lang w:eastAsia="en-US"/>
        </w:rPr>
        <w:t>in termini di supporto in rete alle PMI che ne manifestino il bisogno</w:t>
      </w:r>
      <w:r w:rsidRPr="008C6AC7">
        <w:rPr>
          <w:rFonts w:ascii="Tahoma" w:hAnsi="Tahoma" w:cs="Tahoma"/>
          <w:b/>
          <w:sz w:val="22"/>
          <w:lang w:eastAsia="en-US"/>
        </w:rPr>
        <w:t>.</w:t>
      </w:r>
    </w:p>
    <w:p w:rsidR="00F021AD" w:rsidRPr="008C6AC7" w:rsidRDefault="00F021AD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B1394E" w:rsidRPr="007C7372" w:rsidRDefault="00F021AD" w:rsidP="007210F5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>Fondamentale è</w:t>
      </w:r>
      <w:r w:rsidR="006402A6" w:rsidRPr="008C6AC7">
        <w:rPr>
          <w:rFonts w:ascii="Tahoma" w:hAnsi="Tahoma" w:cs="Tahoma"/>
          <w:sz w:val="22"/>
          <w:lang w:eastAsia="en-US"/>
        </w:rPr>
        <w:t>, altresì,</w:t>
      </w:r>
      <w:r w:rsidRPr="008C6AC7">
        <w:rPr>
          <w:rFonts w:ascii="Tahoma" w:hAnsi="Tahoma" w:cs="Tahoma"/>
          <w:sz w:val="22"/>
          <w:lang w:eastAsia="en-US"/>
        </w:rPr>
        <w:t xml:space="preserve"> </w:t>
      </w:r>
      <w:r w:rsidRPr="008C6AC7">
        <w:rPr>
          <w:rFonts w:ascii="Tahoma" w:hAnsi="Tahoma" w:cs="Tahoma"/>
          <w:b/>
          <w:sz w:val="22"/>
          <w:lang w:eastAsia="en-US"/>
        </w:rPr>
        <w:t>rivedere tempestivamente il</w:t>
      </w:r>
      <w:r w:rsidR="00B1394E" w:rsidRPr="008C6AC7">
        <w:rPr>
          <w:rFonts w:ascii="Tahoma" w:hAnsi="Tahoma" w:cs="Tahoma"/>
          <w:b/>
          <w:sz w:val="22"/>
          <w:lang w:eastAsia="en-US"/>
        </w:rPr>
        <w:t xml:space="preserve"> sistema delle politiche attive, </w:t>
      </w:r>
      <w:r w:rsidR="00B1394E" w:rsidRPr="007C7372">
        <w:rPr>
          <w:rFonts w:ascii="Tahoma" w:hAnsi="Tahoma" w:cs="Tahoma"/>
          <w:sz w:val="22"/>
          <w:lang w:eastAsia="en-US"/>
        </w:rPr>
        <w:t xml:space="preserve">ripartendo dal ruolo e dalle competenze dei diversi attori della rete per creare un gioco di squadra che sia finalmente funzionale alla ricollocazione. </w:t>
      </w:r>
    </w:p>
    <w:p w:rsidR="00F021AD" w:rsidRPr="008C6AC7" w:rsidRDefault="00B1394E" w:rsidP="007210F5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sz w:val="22"/>
          <w:lang w:eastAsia="en-US"/>
        </w:rPr>
        <w:t xml:space="preserve">Pertanto la Senatrice </w:t>
      </w:r>
      <w:r w:rsidRPr="008C6AC7">
        <w:rPr>
          <w:rFonts w:ascii="Tahoma" w:hAnsi="Tahoma" w:cs="Tahoma"/>
          <w:b/>
          <w:sz w:val="22"/>
          <w:lang w:eastAsia="en-US"/>
        </w:rPr>
        <w:t>ha invitato</w:t>
      </w:r>
      <w:r w:rsidR="007C7372">
        <w:rPr>
          <w:rFonts w:ascii="Tahoma" w:hAnsi="Tahoma" w:cs="Tahoma"/>
          <w:b/>
          <w:sz w:val="22"/>
          <w:lang w:eastAsia="en-US"/>
        </w:rPr>
        <w:t xml:space="preserve"> la Federazione a prendere parte a</w:t>
      </w:r>
      <w:r w:rsidRPr="008C6AC7">
        <w:rPr>
          <w:rFonts w:ascii="Tahoma" w:hAnsi="Tahoma" w:cs="Tahoma"/>
          <w:b/>
          <w:sz w:val="22"/>
          <w:lang w:eastAsia="en-US"/>
        </w:rPr>
        <w:t xml:space="preserve"> un ciclo di audizioni </w:t>
      </w:r>
      <w:r w:rsidR="006402A6" w:rsidRPr="008C6AC7">
        <w:rPr>
          <w:rFonts w:ascii="Tahoma" w:hAnsi="Tahoma" w:cs="Tahoma"/>
          <w:b/>
          <w:sz w:val="22"/>
          <w:lang w:eastAsia="en-US"/>
        </w:rPr>
        <w:t>sul ruolo dei C</w:t>
      </w:r>
      <w:r w:rsidRPr="008C6AC7">
        <w:rPr>
          <w:rFonts w:ascii="Tahoma" w:hAnsi="Tahoma" w:cs="Tahoma"/>
          <w:b/>
          <w:sz w:val="22"/>
          <w:lang w:eastAsia="en-US"/>
        </w:rPr>
        <w:t>entri per l’Impiego e sulle politiche attive</w:t>
      </w:r>
      <w:r w:rsidRPr="008C6AC7">
        <w:rPr>
          <w:rFonts w:ascii="Tahoma" w:hAnsi="Tahoma" w:cs="Tahoma"/>
          <w:sz w:val="22"/>
          <w:lang w:eastAsia="en-US"/>
        </w:rPr>
        <w:t xml:space="preserve"> su cui è stata avviata un</w:t>
      </w:r>
      <w:r w:rsidR="00733645" w:rsidRPr="008C6AC7">
        <w:rPr>
          <w:rFonts w:ascii="Tahoma" w:hAnsi="Tahoma" w:cs="Tahoma"/>
          <w:sz w:val="22"/>
          <w:lang w:eastAsia="en-US"/>
        </w:rPr>
        <w:t>’</w:t>
      </w:r>
      <w:r w:rsidRPr="008C6AC7">
        <w:rPr>
          <w:rFonts w:ascii="Tahoma" w:hAnsi="Tahoma" w:cs="Tahoma"/>
          <w:sz w:val="22"/>
          <w:lang w:eastAsia="en-US"/>
        </w:rPr>
        <w:t>Indagine conoscitiva, per acquisire anche il punto di vista dei manager</w:t>
      </w:r>
      <w:r w:rsidR="007C7372">
        <w:rPr>
          <w:rFonts w:ascii="Tahoma" w:hAnsi="Tahoma" w:cs="Tahoma"/>
          <w:sz w:val="22"/>
          <w:lang w:eastAsia="en-US"/>
        </w:rPr>
        <w:t xml:space="preserve"> e i loro fabbisogni</w:t>
      </w:r>
      <w:r w:rsidRPr="008C6AC7">
        <w:rPr>
          <w:rFonts w:ascii="Tahoma" w:hAnsi="Tahoma" w:cs="Tahoma"/>
          <w:sz w:val="22"/>
          <w:lang w:eastAsia="en-US"/>
        </w:rPr>
        <w:t xml:space="preserve">. </w:t>
      </w:r>
    </w:p>
    <w:p w:rsidR="001F292E" w:rsidRPr="008C6AC7" w:rsidRDefault="001F292E" w:rsidP="007210F5">
      <w:pPr>
        <w:jc w:val="both"/>
        <w:rPr>
          <w:rFonts w:ascii="Tahoma" w:hAnsi="Tahoma" w:cs="Tahoma"/>
          <w:sz w:val="22"/>
          <w:lang w:eastAsia="en-US"/>
        </w:rPr>
      </w:pPr>
    </w:p>
    <w:p w:rsidR="007C7372" w:rsidRDefault="00911FBD" w:rsidP="00400836">
      <w:pPr>
        <w:jc w:val="both"/>
        <w:rPr>
          <w:rFonts w:ascii="Tahoma" w:hAnsi="Tahoma" w:cs="Tahoma"/>
          <w:sz w:val="22"/>
          <w:lang w:eastAsia="en-US"/>
        </w:rPr>
      </w:pPr>
      <w:r w:rsidRPr="008C6AC7">
        <w:rPr>
          <w:rFonts w:ascii="Tahoma" w:hAnsi="Tahoma" w:cs="Tahoma"/>
          <w:b/>
          <w:sz w:val="22"/>
          <w:lang w:eastAsia="en-US"/>
        </w:rPr>
        <w:t>Un riferimento è stato fatto a</w:t>
      </w:r>
      <w:r w:rsidR="00400836" w:rsidRPr="008C6AC7">
        <w:rPr>
          <w:rFonts w:ascii="Tahoma" w:hAnsi="Tahoma" w:cs="Tahoma"/>
          <w:b/>
          <w:sz w:val="22"/>
          <w:lang w:eastAsia="en-US"/>
        </w:rPr>
        <w:t>l tema delle pensioni</w:t>
      </w:r>
      <w:r w:rsidR="00B1394E" w:rsidRPr="008C6AC7">
        <w:rPr>
          <w:rFonts w:ascii="Tahoma" w:hAnsi="Tahoma" w:cs="Tahoma"/>
          <w:sz w:val="22"/>
          <w:lang w:eastAsia="en-US"/>
        </w:rPr>
        <w:t>. Prima di parlare di un’operazi</w:t>
      </w:r>
      <w:r w:rsidR="007C7372">
        <w:rPr>
          <w:rFonts w:ascii="Tahoma" w:hAnsi="Tahoma" w:cs="Tahoma"/>
          <w:sz w:val="22"/>
          <w:lang w:eastAsia="en-US"/>
        </w:rPr>
        <w:t>one di ricalcolo delle pensioni,</w:t>
      </w:r>
      <w:r w:rsidR="00C542D2" w:rsidRPr="008C6AC7">
        <w:rPr>
          <w:rFonts w:ascii="Tahoma" w:hAnsi="Tahoma" w:cs="Tahoma"/>
          <w:sz w:val="22"/>
          <w:lang w:eastAsia="en-US"/>
        </w:rPr>
        <w:t xml:space="preserve"> bisogna </w:t>
      </w:r>
      <w:r w:rsidR="00C46D3C" w:rsidRPr="008C6AC7">
        <w:rPr>
          <w:rFonts w:ascii="Tahoma" w:hAnsi="Tahoma" w:cs="Tahoma"/>
          <w:sz w:val="22"/>
          <w:lang w:eastAsia="en-US"/>
        </w:rPr>
        <w:t>incamminarsi verso</w:t>
      </w:r>
      <w:r w:rsidR="00C542D2" w:rsidRPr="008C6AC7">
        <w:rPr>
          <w:rFonts w:ascii="Tahoma" w:hAnsi="Tahoma" w:cs="Tahoma"/>
          <w:sz w:val="22"/>
          <w:lang w:eastAsia="en-US"/>
        </w:rPr>
        <w:t xml:space="preserve"> </w:t>
      </w:r>
      <w:r w:rsidR="006402A6" w:rsidRPr="008C6AC7">
        <w:rPr>
          <w:rFonts w:ascii="Tahoma" w:hAnsi="Tahoma" w:cs="Tahoma"/>
          <w:sz w:val="22"/>
          <w:lang w:eastAsia="en-US"/>
        </w:rPr>
        <w:t>una</w:t>
      </w:r>
      <w:r w:rsidR="00C542D2" w:rsidRPr="008C6AC7">
        <w:rPr>
          <w:rFonts w:ascii="Tahoma" w:hAnsi="Tahoma" w:cs="Tahoma"/>
          <w:sz w:val="22"/>
          <w:lang w:eastAsia="en-US"/>
        </w:rPr>
        <w:t xml:space="preserve"> </w:t>
      </w:r>
      <w:r w:rsidR="006402A6" w:rsidRPr="008C6AC7">
        <w:rPr>
          <w:rFonts w:ascii="Tahoma" w:hAnsi="Tahoma" w:cs="Tahoma"/>
          <w:sz w:val="22"/>
          <w:lang w:eastAsia="en-US"/>
        </w:rPr>
        <w:t xml:space="preserve">“operazione </w:t>
      </w:r>
      <w:r w:rsidR="00C542D2" w:rsidRPr="008C6AC7">
        <w:rPr>
          <w:rFonts w:ascii="Tahoma" w:hAnsi="Tahoma" w:cs="Tahoma"/>
          <w:sz w:val="22"/>
          <w:lang w:eastAsia="en-US"/>
        </w:rPr>
        <w:t>verità”</w:t>
      </w:r>
      <w:r w:rsidR="006402A6" w:rsidRPr="008C6AC7">
        <w:rPr>
          <w:rFonts w:ascii="Tahoma" w:hAnsi="Tahoma" w:cs="Tahoma"/>
          <w:sz w:val="22"/>
          <w:lang w:eastAsia="en-US"/>
        </w:rPr>
        <w:t>,</w:t>
      </w:r>
      <w:r w:rsidR="00C542D2" w:rsidRPr="008C6AC7">
        <w:rPr>
          <w:rFonts w:ascii="Tahoma" w:hAnsi="Tahoma" w:cs="Tahoma"/>
          <w:sz w:val="22"/>
          <w:lang w:eastAsia="en-US"/>
        </w:rPr>
        <w:t xml:space="preserve"> partendo d</w:t>
      </w:r>
      <w:r w:rsidR="00C46D3C" w:rsidRPr="008C6AC7">
        <w:rPr>
          <w:rFonts w:ascii="Tahoma" w:hAnsi="Tahoma" w:cs="Tahoma"/>
          <w:sz w:val="22"/>
          <w:lang w:eastAsia="en-US"/>
        </w:rPr>
        <w:t>alla separazione della spesa assistenz</w:t>
      </w:r>
      <w:r w:rsidR="00C542D2" w:rsidRPr="008C6AC7">
        <w:rPr>
          <w:rFonts w:ascii="Tahoma" w:hAnsi="Tahoma" w:cs="Tahoma"/>
          <w:sz w:val="22"/>
          <w:lang w:eastAsia="en-US"/>
        </w:rPr>
        <w:t>i</w:t>
      </w:r>
      <w:r w:rsidR="00C46D3C" w:rsidRPr="008C6AC7">
        <w:rPr>
          <w:rFonts w:ascii="Tahoma" w:hAnsi="Tahoma" w:cs="Tahoma"/>
          <w:sz w:val="22"/>
          <w:lang w:eastAsia="en-US"/>
        </w:rPr>
        <w:t>alistica</w:t>
      </w:r>
      <w:r w:rsidR="00C542D2" w:rsidRPr="008C6AC7">
        <w:rPr>
          <w:rFonts w:ascii="Tahoma" w:hAnsi="Tahoma" w:cs="Tahoma"/>
          <w:sz w:val="22"/>
          <w:lang w:eastAsia="en-US"/>
        </w:rPr>
        <w:t xml:space="preserve"> da quella previdenziale</w:t>
      </w:r>
      <w:r w:rsidR="007C7372">
        <w:rPr>
          <w:rFonts w:ascii="Tahoma" w:hAnsi="Tahoma" w:cs="Tahoma"/>
          <w:sz w:val="22"/>
          <w:lang w:eastAsia="en-US"/>
        </w:rPr>
        <w:t>.</w:t>
      </w:r>
    </w:p>
    <w:p w:rsidR="007C7372" w:rsidRDefault="007C7372" w:rsidP="00400836">
      <w:pPr>
        <w:jc w:val="both"/>
        <w:rPr>
          <w:rFonts w:ascii="Tahoma" w:hAnsi="Tahoma" w:cs="Tahoma"/>
          <w:sz w:val="22"/>
          <w:lang w:eastAsia="en-US"/>
        </w:rPr>
      </w:pPr>
    </w:p>
    <w:p w:rsidR="00146CF0" w:rsidRPr="008C6AC7" w:rsidRDefault="007C7372" w:rsidP="00A774D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eastAsia="en-US"/>
        </w:rPr>
        <w:t>Per Federmanager, ricostruire correttamente i conti previdenziali</w:t>
      </w:r>
      <w:r w:rsidR="00C46D3C" w:rsidRPr="008C6AC7">
        <w:rPr>
          <w:rFonts w:ascii="Tahoma" w:hAnsi="Tahoma" w:cs="Tahoma"/>
          <w:sz w:val="22"/>
          <w:lang w:eastAsia="en-US"/>
        </w:rPr>
        <w:t xml:space="preserve"> eviterebbe di colpire situazioni </w:t>
      </w:r>
      <w:r w:rsidR="006402A6" w:rsidRPr="008C6AC7">
        <w:rPr>
          <w:rFonts w:ascii="Tahoma" w:hAnsi="Tahoma" w:cs="Tahoma"/>
          <w:sz w:val="22"/>
          <w:lang w:eastAsia="en-US"/>
        </w:rPr>
        <w:t>erroneamente targettizzate come</w:t>
      </w:r>
      <w:r w:rsidR="00C46D3C" w:rsidRPr="008C6AC7">
        <w:rPr>
          <w:rFonts w:ascii="Tahoma" w:hAnsi="Tahoma" w:cs="Tahoma"/>
          <w:sz w:val="22"/>
          <w:lang w:eastAsia="en-US"/>
        </w:rPr>
        <w:t xml:space="preserve"> “privilegiate” ma che</w:t>
      </w:r>
      <w:r w:rsidR="006402A6" w:rsidRPr="008C6AC7">
        <w:rPr>
          <w:rFonts w:ascii="Tahoma" w:hAnsi="Tahoma" w:cs="Tahoma"/>
          <w:sz w:val="22"/>
          <w:lang w:eastAsia="en-US"/>
        </w:rPr>
        <w:t>, in realtà,</w:t>
      </w:r>
      <w:r w:rsidR="00C46D3C" w:rsidRPr="008C6AC7">
        <w:rPr>
          <w:rFonts w:ascii="Tahoma" w:hAnsi="Tahoma" w:cs="Tahoma"/>
          <w:sz w:val="22"/>
          <w:lang w:eastAsia="en-US"/>
        </w:rPr>
        <w:t xml:space="preserve"> sono solo frutto di una regolare contribuzione nell’arco della vita lavorativa, con l’assolvimento dei dovuti oneri fiscali. Se un ragionamento sulle pensioni va fatto</w:t>
      </w:r>
      <w:r>
        <w:rPr>
          <w:rFonts w:ascii="Tahoma" w:hAnsi="Tahoma" w:cs="Tahoma"/>
          <w:sz w:val="22"/>
          <w:lang w:eastAsia="en-US"/>
        </w:rPr>
        <w:t>, esso</w:t>
      </w:r>
      <w:r w:rsidR="00C46D3C" w:rsidRPr="008C6AC7">
        <w:rPr>
          <w:rFonts w:ascii="Tahoma" w:hAnsi="Tahoma" w:cs="Tahoma"/>
          <w:sz w:val="22"/>
          <w:lang w:eastAsia="en-US"/>
        </w:rPr>
        <w:t xml:space="preserve"> deve essere globale e guardare ai meccanismi del sistema previdenziale interamente considerato.</w:t>
      </w:r>
    </w:p>
    <w:sectPr w:rsidR="00146CF0" w:rsidRPr="008C6AC7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80" w:rsidRDefault="00121E80" w:rsidP="00E9149E">
      <w:r>
        <w:separator/>
      </w:r>
    </w:p>
  </w:endnote>
  <w:endnote w:type="continuationSeparator" w:id="0">
    <w:p w:rsidR="00121E80" w:rsidRDefault="00121E80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7C7372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8A9E69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966139" w:rsidRPr="00966139" w:rsidRDefault="00966139" w:rsidP="00966139">
    <w:pPr>
      <w:pStyle w:val="Pidipagina"/>
      <w:jc w:val="center"/>
      <w:rPr>
        <w:rFonts w:ascii="Verdana" w:hAnsi="Verdana"/>
        <w:sz w:val="16"/>
        <w:szCs w:val="16"/>
      </w:rPr>
    </w:pPr>
    <w:r w:rsidRPr="00966139">
      <w:rPr>
        <w:rFonts w:ascii="Verdana" w:hAnsi="Verdana"/>
        <w:sz w:val="16"/>
        <w:szCs w:val="16"/>
      </w:rPr>
      <w:t xml:space="preserve">Via Ravenna, 14 – 00161 ROMA – Tel. 06 440701 - Fax 06 4403421- </w:t>
    </w:r>
  </w:p>
  <w:p w:rsidR="00ED010B" w:rsidRDefault="00966139" w:rsidP="00966139">
    <w:pPr>
      <w:pStyle w:val="Pidipagina"/>
      <w:jc w:val="center"/>
      <w:rPr>
        <w:rFonts w:ascii="Verdana" w:hAnsi="Verdana"/>
        <w:sz w:val="16"/>
        <w:szCs w:val="16"/>
      </w:rPr>
    </w:pPr>
    <w:r w:rsidRPr="00966139">
      <w:rPr>
        <w:rFonts w:ascii="Verdana" w:hAnsi="Verdana"/>
        <w:sz w:val="16"/>
        <w:szCs w:val="16"/>
      </w:rPr>
      <w:t>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80" w:rsidRDefault="00121E80" w:rsidP="00E9149E">
      <w:r>
        <w:separator/>
      </w:r>
    </w:p>
  </w:footnote>
  <w:footnote w:type="continuationSeparator" w:id="0">
    <w:p w:rsidR="00121E80" w:rsidRDefault="00121E80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5CF"/>
    <w:multiLevelType w:val="multilevel"/>
    <w:tmpl w:val="F93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ADA"/>
    <w:multiLevelType w:val="multilevel"/>
    <w:tmpl w:val="351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060D4"/>
    <w:rsid w:val="00015570"/>
    <w:rsid w:val="00020730"/>
    <w:rsid w:val="00024881"/>
    <w:rsid w:val="00025481"/>
    <w:rsid w:val="0003658F"/>
    <w:rsid w:val="00044155"/>
    <w:rsid w:val="00050C6E"/>
    <w:rsid w:val="00051FFF"/>
    <w:rsid w:val="000528A8"/>
    <w:rsid w:val="00061058"/>
    <w:rsid w:val="0006539A"/>
    <w:rsid w:val="0006615B"/>
    <w:rsid w:val="0007237C"/>
    <w:rsid w:val="000730D0"/>
    <w:rsid w:val="000901A6"/>
    <w:rsid w:val="00091AF7"/>
    <w:rsid w:val="00092C16"/>
    <w:rsid w:val="000A0C4B"/>
    <w:rsid w:val="000A5EF6"/>
    <w:rsid w:val="000A6BFB"/>
    <w:rsid w:val="000B0121"/>
    <w:rsid w:val="000B0570"/>
    <w:rsid w:val="000B2B31"/>
    <w:rsid w:val="000C3933"/>
    <w:rsid w:val="000D0327"/>
    <w:rsid w:val="000E0149"/>
    <w:rsid w:val="000E57CB"/>
    <w:rsid w:val="000E5BA1"/>
    <w:rsid w:val="000F1013"/>
    <w:rsid w:val="0010174E"/>
    <w:rsid w:val="00101F3F"/>
    <w:rsid w:val="001071F4"/>
    <w:rsid w:val="00121339"/>
    <w:rsid w:val="00121E80"/>
    <w:rsid w:val="0012267F"/>
    <w:rsid w:val="00134889"/>
    <w:rsid w:val="00136E70"/>
    <w:rsid w:val="00136ECF"/>
    <w:rsid w:val="00143794"/>
    <w:rsid w:val="00144DEC"/>
    <w:rsid w:val="00146CF0"/>
    <w:rsid w:val="00155443"/>
    <w:rsid w:val="00155641"/>
    <w:rsid w:val="00165BFF"/>
    <w:rsid w:val="00167012"/>
    <w:rsid w:val="00171BDF"/>
    <w:rsid w:val="001746A6"/>
    <w:rsid w:val="0018743D"/>
    <w:rsid w:val="00191688"/>
    <w:rsid w:val="00196B8C"/>
    <w:rsid w:val="001A3C76"/>
    <w:rsid w:val="001A6C53"/>
    <w:rsid w:val="001A7C89"/>
    <w:rsid w:val="001B049B"/>
    <w:rsid w:val="001B6046"/>
    <w:rsid w:val="001C393B"/>
    <w:rsid w:val="001C76ED"/>
    <w:rsid w:val="001D12AF"/>
    <w:rsid w:val="001D7786"/>
    <w:rsid w:val="001D7C92"/>
    <w:rsid w:val="001E04BE"/>
    <w:rsid w:val="001E52D8"/>
    <w:rsid w:val="001E654D"/>
    <w:rsid w:val="001F292E"/>
    <w:rsid w:val="001F4A44"/>
    <w:rsid w:val="001F7EBE"/>
    <w:rsid w:val="00207713"/>
    <w:rsid w:val="0021468E"/>
    <w:rsid w:val="00214EF1"/>
    <w:rsid w:val="00222A18"/>
    <w:rsid w:val="0022765B"/>
    <w:rsid w:val="002339A8"/>
    <w:rsid w:val="00235D66"/>
    <w:rsid w:val="00243C72"/>
    <w:rsid w:val="0024657B"/>
    <w:rsid w:val="002527D8"/>
    <w:rsid w:val="0025328E"/>
    <w:rsid w:val="00256C86"/>
    <w:rsid w:val="002604FE"/>
    <w:rsid w:val="00270DD5"/>
    <w:rsid w:val="002802DA"/>
    <w:rsid w:val="002836D7"/>
    <w:rsid w:val="00296810"/>
    <w:rsid w:val="00296EA4"/>
    <w:rsid w:val="002A0E19"/>
    <w:rsid w:val="002A7A90"/>
    <w:rsid w:val="002D6727"/>
    <w:rsid w:val="003134E8"/>
    <w:rsid w:val="0031487D"/>
    <w:rsid w:val="003162C9"/>
    <w:rsid w:val="00316A01"/>
    <w:rsid w:val="00321540"/>
    <w:rsid w:val="0032236A"/>
    <w:rsid w:val="0032343C"/>
    <w:rsid w:val="00327FA4"/>
    <w:rsid w:val="00330074"/>
    <w:rsid w:val="003347C4"/>
    <w:rsid w:val="003350A1"/>
    <w:rsid w:val="00336058"/>
    <w:rsid w:val="00341D0F"/>
    <w:rsid w:val="0035108D"/>
    <w:rsid w:val="00354110"/>
    <w:rsid w:val="00355E06"/>
    <w:rsid w:val="00356AB9"/>
    <w:rsid w:val="00360C44"/>
    <w:rsid w:val="00365954"/>
    <w:rsid w:val="00370FA8"/>
    <w:rsid w:val="0037265D"/>
    <w:rsid w:val="0037695E"/>
    <w:rsid w:val="00380C60"/>
    <w:rsid w:val="00382ED2"/>
    <w:rsid w:val="0038397B"/>
    <w:rsid w:val="0038570A"/>
    <w:rsid w:val="00387B4D"/>
    <w:rsid w:val="00395A5D"/>
    <w:rsid w:val="003979A5"/>
    <w:rsid w:val="003A38B9"/>
    <w:rsid w:val="003A3C38"/>
    <w:rsid w:val="003A6D9A"/>
    <w:rsid w:val="003A7A67"/>
    <w:rsid w:val="003A7E89"/>
    <w:rsid w:val="003B2881"/>
    <w:rsid w:val="003B3568"/>
    <w:rsid w:val="003B68BC"/>
    <w:rsid w:val="003C28D4"/>
    <w:rsid w:val="003C3153"/>
    <w:rsid w:val="003C773D"/>
    <w:rsid w:val="003D1F12"/>
    <w:rsid w:val="003F1005"/>
    <w:rsid w:val="003F572C"/>
    <w:rsid w:val="00400836"/>
    <w:rsid w:val="004101D2"/>
    <w:rsid w:val="0041401C"/>
    <w:rsid w:val="00416F52"/>
    <w:rsid w:val="0042126C"/>
    <w:rsid w:val="00427950"/>
    <w:rsid w:val="00433505"/>
    <w:rsid w:val="00437A2D"/>
    <w:rsid w:val="00441977"/>
    <w:rsid w:val="00445C66"/>
    <w:rsid w:val="00445CBD"/>
    <w:rsid w:val="00460F27"/>
    <w:rsid w:val="00465A3E"/>
    <w:rsid w:val="00467412"/>
    <w:rsid w:val="00470C70"/>
    <w:rsid w:val="00471DA2"/>
    <w:rsid w:val="00473B04"/>
    <w:rsid w:val="00473DD0"/>
    <w:rsid w:val="00477092"/>
    <w:rsid w:val="00477C06"/>
    <w:rsid w:val="004A24C8"/>
    <w:rsid w:val="004A4E8F"/>
    <w:rsid w:val="004B6FCE"/>
    <w:rsid w:val="004C115A"/>
    <w:rsid w:val="004C191D"/>
    <w:rsid w:val="004C23DC"/>
    <w:rsid w:val="004C293E"/>
    <w:rsid w:val="004C5DCC"/>
    <w:rsid w:val="004C7122"/>
    <w:rsid w:val="004D0108"/>
    <w:rsid w:val="004D11BC"/>
    <w:rsid w:val="004E3BB3"/>
    <w:rsid w:val="004E743D"/>
    <w:rsid w:val="004F099A"/>
    <w:rsid w:val="004F0BD2"/>
    <w:rsid w:val="004F0C31"/>
    <w:rsid w:val="004F3237"/>
    <w:rsid w:val="004F4803"/>
    <w:rsid w:val="004F7FBF"/>
    <w:rsid w:val="005006F2"/>
    <w:rsid w:val="00501304"/>
    <w:rsid w:val="0050196A"/>
    <w:rsid w:val="0051170E"/>
    <w:rsid w:val="00521DEA"/>
    <w:rsid w:val="005223A3"/>
    <w:rsid w:val="00524B41"/>
    <w:rsid w:val="0052648D"/>
    <w:rsid w:val="00531FAA"/>
    <w:rsid w:val="00537652"/>
    <w:rsid w:val="005410F5"/>
    <w:rsid w:val="00560D81"/>
    <w:rsid w:val="00570980"/>
    <w:rsid w:val="00571EEE"/>
    <w:rsid w:val="00572B0A"/>
    <w:rsid w:val="0058322D"/>
    <w:rsid w:val="00590BC8"/>
    <w:rsid w:val="00593570"/>
    <w:rsid w:val="00593E93"/>
    <w:rsid w:val="005A08A3"/>
    <w:rsid w:val="005A19F3"/>
    <w:rsid w:val="005A1AED"/>
    <w:rsid w:val="005A2CF7"/>
    <w:rsid w:val="005A7B9F"/>
    <w:rsid w:val="005B2CB4"/>
    <w:rsid w:val="005B57F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02A6"/>
    <w:rsid w:val="00641368"/>
    <w:rsid w:val="006424CA"/>
    <w:rsid w:val="0064578D"/>
    <w:rsid w:val="006469CF"/>
    <w:rsid w:val="00654210"/>
    <w:rsid w:val="00655EC0"/>
    <w:rsid w:val="00656288"/>
    <w:rsid w:val="00656297"/>
    <w:rsid w:val="00666340"/>
    <w:rsid w:val="00667097"/>
    <w:rsid w:val="00667933"/>
    <w:rsid w:val="00667C69"/>
    <w:rsid w:val="0067132C"/>
    <w:rsid w:val="006754DE"/>
    <w:rsid w:val="00676413"/>
    <w:rsid w:val="00677089"/>
    <w:rsid w:val="006827FD"/>
    <w:rsid w:val="006833B9"/>
    <w:rsid w:val="006849A8"/>
    <w:rsid w:val="00687C0C"/>
    <w:rsid w:val="00690340"/>
    <w:rsid w:val="00690AD8"/>
    <w:rsid w:val="006915F7"/>
    <w:rsid w:val="00691E85"/>
    <w:rsid w:val="006A250C"/>
    <w:rsid w:val="006B5F69"/>
    <w:rsid w:val="006C08ED"/>
    <w:rsid w:val="006C1C25"/>
    <w:rsid w:val="006C2123"/>
    <w:rsid w:val="006C2AF1"/>
    <w:rsid w:val="006C35FD"/>
    <w:rsid w:val="006C488E"/>
    <w:rsid w:val="006C72B8"/>
    <w:rsid w:val="006D0D0F"/>
    <w:rsid w:val="006E0909"/>
    <w:rsid w:val="006E5210"/>
    <w:rsid w:val="00710B2B"/>
    <w:rsid w:val="007162D6"/>
    <w:rsid w:val="00716753"/>
    <w:rsid w:val="007210F5"/>
    <w:rsid w:val="007238A2"/>
    <w:rsid w:val="00733645"/>
    <w:rsid w:val="00734330"/>
    <w:rsid w:val="00735505"/>
    <w:rsid w:val="00735AE2"/>
    <w:rsid w:val="007445B9"/>
    <w:rsid w:val="00746C65"/>
    <w:rsid w:val="0075590E"/>
    <w:rsid w:val="007606A5"/>
    <w:rsid w:val="007656EB"/>
    <w:rsid w:val="00767578"/>
    <w:rsid w:val="007762A0"/>
    <w:rsid w:val="00776DC6"/>
    <w:rsid w:val="007826B9"/>
    <w:rsid w:val="00784FA7"/>
    <w:rsid w:val="007860AD"/>
    <w:rsid w:val="007912F3"/>
    <w:rsid w:val="00793380"/>
    <w:rsid w:val="007A0733"/>
    <w:rsid w:val="007A14AF"/>
    <w:rsid w:val="007A2641"/>
    <w:rsid w:val="007A396F"/>
    <w:rsid w:val="007A75E5"/>
    <w:rsid w:val="007B055A"/>
    <w:rsid w:val="007B43E9"/>
    <w:rsid w:val="007B7885"/>
    <w:rsid w:val="007C1BB2"/>
    <w:rsid w:val="007C2335"/>
    <w:rsid w:val="007C4463"/>
    <w:rsid w:val="007C4800"/>
    <w:rsid w:val="007C7372"/>
    <w:rsid w:val="007D4BF8"/>
    <w:rsid w:val="007D779A"/>
    <w:rsid w:val="007E06AA"/>
    <w:rsid w:val="007E16C7"/>
    <w:rsid w:val="007E7183"/>
    <w:rsid w:val="007F643B"/>
    <w:rsid w:val="007F6825"/>
    <w:rsid w:val="007F7550"/>
    <w:rsid w:val="00806BB4"/>
    <w:rsid w:val="008122B4"/>
    <w:rsid w:val="0082090D"/>
    <w:rsid w:val="008225A2"/>
    <w:rsid w:val="00824D09"/>
    <w:rsid w:val="008315C8"/>
    <w:rsid w:val="00833521"/>
    <w:rsid w:val="00837919"/>
    <w:rsid w:val="00840FDA"/>
    <w:rsid w:val="00860387"/>
    <w:rsid w:val="008606B2"/>
    <w:rsid w:val="00860CC7"/>
    <w:rsid w:val="00862839"/>
    <w:rsid w:val="008721A0"/>
    <w:rsid w:val="00873641"/>
    <w:rsid w:val="008740DA"/>
    <w:rsid w:val="00874337"/>
    <w:rsid w:val="00874CC4"/>
    <w:rsid w:val="0087560B"/>
    <w:rsid w:val="00880BFC"/>
    <w:rsid w:val="00883D2F"/>
    <w:rsid w:val="008916FD"/>
    <w:rsid w:val="008A1E4E"/>
    <w:rsid w:val="008A422B"/>
    <w:rsid w:val="008B0E0C"/>
    <w:rsid w:val="008B65C1"/>
    <w:rsid w:val="008C3815"/>
    <w:rsid w:val="008C5819"/>
    <w:rsid w:val="008C6AC7"/>
    <w:rsid w:val="008C7A4F"/>
    <w:rsid w:val="008C7CD8"/>
    <w:rsid w:val="008D1957"/>
    <w:rsid w:val="008D223E"/>
    <w:rsid w:val="008D353D"/>
    <w:rsid w:val="008D51EE"/>
    <w:rsid w:val="008D5A15"/>
    <w:rsid w:val="008D7211"/>
    <w:rsid w:val="008D7EE2"/>
    <w:rsid w:val="008E74CA"/>
    <w:rsid w:val="008E7531"/>
    <w:rsid w:val="008F0349"/>
    <w:rsid w:val="008F5682"/>
    <w:rsid w:val="008F70EF"/>
    <w:rsid w:val="00900156"/>
    <w:rsid w:val="009040C8"/>
    <w:rsid w:val="00911FBD"/>
    <w:rsid w:val="00913C41"/>
    <w:rsid w:val="00914102"/>
    <w:rsid w:val="009232E2"/>
    <w:rsid w:val="00937A08"/>
    <w:rsid w:val="009401EB"/>
    <w:rsid w:val="009464D7"/>
    <w:rsid w:val="00952CFE"/>
    <w:rsid w:val="00961E87"/>
    <w:rsid w:val="00964E04"/>
    <w:rsid w:val="00965EEF"/>
    <w:rsid w:val="00966139"/>
    <w:rsid w:val="0097010F"/>
    <w:rsid w:val="00971E80"/>
    <w:rsid w:val="00973BC4"/>
    <w:rsid w:val="00981D69"/>
    <w:rsid w:val="00983BA2"/>
    <w:rsid w:val="009909BD"/>
    <w:rsid w:val="009A252A"/>
    <w:rsid w:val="009A29FE"/>
    <w:rsid w:val="009B03FB"/>
    <w:rsid w:val="009B45EB"/>
    <w:rsid w:val="009C4B97"/>
    <w:rsid w:val="009C64F7"/>
    <w:rsid w:val="009D085E"/>
    <w:rsid w:val="009D3176"/>
    <w:rsid w:val="009E0F6A"/>
    <w:rsid w:val="009E4075"/>
    <w:rsid w:val="009E43B2"/>
    <w:rsid w:val="009F3D67"/>
    <w:rsid w:val="009F5994"/>
    <w:rsid w:val="00A00079"/>
    <w:rsid w:val="00A126B6"/>
    <w:rsid w:val="00A4429B"/>
    <w:rsid w:val="00A475F4"/>
    <w:rsid w:val="00A63085"/>
    <w:rsid w:val="00A6329B"/>
    <w:rsid w:val="00A66241"/>
    <w:rsid w:val="00A774DC"/>
    <w:rsid w:val="00A86412"/>
    <w:rsid w:val="00A86529"/>
    <w:rsid w:val="00A93524"/>
    <w:rsid w:val="00A9454A"/>
    <w:rsid w:val="00AA0594"/>
    <w:rsid w:val="00AA1E5D"/>
    <w:rsid w:val="00AB1785"/>
    <w:rsid w:val="00AB4CB2"/>
    <w:rsid w:val="00AB6BBA"/>
    <w:rsid w:val="00AC1A8E"/>
    <w:rsid w:val="00AC2809"/>
    <w:rsid w:val="00AD356C"/>
    <w:rsid w:val="00AD7633"/>
    <w:rsid w:val="00AD77FF"/>
    <w:rsid w:val="00AE0FF0"/>
    <w:rsid w:val="00AE118D"/>
    <w:rsid w:val="00AE6C3F"/>
    <w:rsid w:val="00AE7DB3"/>
    <w:rsid w:val="00AF00CA"/>
    <w:rsid w:val="00AF1204"/>
    <w:rsid w:val="00B10AEB"/>
    <w:rsid w:val="00B11A50"/>
    <w:rsid w:val="00B1279C"/>
    <w:rsid w:val="00B1394E"/>
    <w:rsid w:val="00B14BD8"/>
    <w:rsid w:val="00B2496C"/>
    <w:rsid w:val="00B41929"/>
    <w:rsid w:val="00B42522"/>
    <w:rsid w:val="00B44D53"/>
    <w:rsid w:val="00B45D11"/>
    <w:rsid w:val="00B52757"/>
    <w:rsid w:val="00B537F6"/>
    <w:rsid w:val="00B601FF"/>
    <w:rsid w:val="00B718DF"/>
    <w:rsid w:val="00B771E0"/>
    <w:rsid w:val="00B77383"/>
    <w:rsid w:val="00B925B8"/>
    <w:rsid w:val="00B94CB6"/>
    <w:rsid w:val="00B94E09"/>
    <w:rsid w:val="00B97FEC"/>
    <w:rsid w:val="00BA00DD"/>
    <w:rsid w:val="00BA358A"/>
    <w:rsid w:val="00BA6957"/>
    <w:rsid w:val="00BB3F89"/>
    <w:rsid w:val="00BB5139"/>
    <w:rsid w:val="00BC56E6"/>
    <w:rsid w:val="00BD2E3A"/>
    <w:rsid w:val="00BD3EB1"/>
    <w:rsid w:val="00BD47A5"/>
    <w:rsid w:val="00BD768E"/>
    <w:rsid w:val="00BD7943"/>
    <w:rsid w:val="00BE1A5E"/>
    <w:rsid w:val="00BE56C7"/>
    <w:rsid w:val="00BE6749"/>
    <w:rsid w:val="00C01CEB"/>
    <w:rsid w:val="00C03E8B"/>
    <w:rsid w:val="00C0605E"/>
    <w:rsid w:val="00C0732A"/>
    <w:rsid w:val="00C11F12"/>
    <w:rsid w:val="00C13B33"/>
    <w:rsid w:val="00C20D27"/>
    <w:rsid w:val="00C2125B"/>
    <w:rsid w:val="00C302A8"/>
    <w:rsid w:val="00C33062"/>
    <w:rsid w:val="00C4441E"/>
    <w:rsid w:val="00C46D3C"/>
    <w:rsid w:val="00C542D2"/>
    <w:rsid w:val="00C57010"/>
    <w:rsid w:val="00C6566D"/>
    <w:rsid w:val="00C766D3"/>
    <w:rsid w:val="00C85DF4"/>
    <w:rsid w:val="00C86C1C"/>
    <w:rsid w:val="00C97429"/>
    <w:rsid w:val="00CB4FEC"/>
    <w:rsid w:val="00CB6EC8"/>
    <w:rsid w:val="00CD322A"/>
    <w:rsid w:val="00CD755B"/>
    <w:rsid w:val="00CD75F9"/>
    <w:rsid w:val="00CF7C05"/>
    <w:rsid w:val="00D03D30"/>
    <w:rsid w:val="00D10425"/>
    <w:rsid w:val="00D14443"/>
    <w:rsid w:val="00D16B25"/>
    <w:rsid w:val="00D21981"/>
    <w:rsid w:val="00D2360B"/>
    <w:rsid w:val="00D24B1D"/>
    <w:rsid w:val="00D25949"/>
    <w:rsid w:val="00D3151F"/>
    <w:rsid w:val="00D35D0B"/>
    <w:rsid w:val="00D3697C"/>
    <w:rsid w:val="00D41158"/>
    <w:rsid w:val="00D41308"/>
    <w:rsid w:val="00D41B35"/>
    <w:rsid w:val="00D41FCB"/>
    <w:rsid w:val="00D5046C"/>
    <w:rsid w:val="00D57191"/>
    <w:rsid w:val="00D57385"/>
    <w:rsid w:val="00D573D8"/>
    <w:rsid w:val="00D5798F"/>
    <w:rsid w:val="00D64E71"/>
    <w:rsid w:val="00D71CD9"/>
    <w:rsid w:val="00D73929"/>
    <w:rsid w:val="00D739BA"/>
    <w:rsid w:val="00D74A5B"/>
    <w:rsid w:val="00D76FA2"/>
    <w:rsid w:val="00D82902"/>
    <w:rsid w:val="00D95930"/>
    <w:rsid w:val="00DA0751"/>
    <w:rsid w:val="00DB6D21"/>
    <w:rsid w:val="00DC1408"/>
    <w:rsid w:val="00DC3B15"/>
    <w:rsid w:val="00DD03F7"/>
    <w:rsid w:val="00DD098F"/>
    <w:rsid w:val="00DD73AB"/>
    <w:rsid w:val="00DE1045"/>
    <w:rsid w:val="00DE223D"/>
    <w:rsid w:val="00DE6DB0"/>
    <w:rsid w:val="00DE7D21"/>
    <w:rsid w:val="00DF29BE"/>
    <w:rsid w:val="00DF6B26"/>
    <w:rsid w:val="00E0146E"/>
    <w:rsid w:val="00E024CD"/>
    <w:rsid w:val="00E04788"/>
    <w:rsid w:val="00E05917"/>
    <w:rsid w:val="00E1613E"/>
    <w:rsid w:val="00E16720"/>
    <w:rsid w:val="00E17633"/>
    <w:rsid w:val="00E22FD2"/>
    <w:rsid w:val="00E30FF6"/>
    <w:rsid w:val="00E376A8"/>
    <w:rsid w:val="00E438D1"/>
    <w:rsid w:val="00E44F4E"/>
    <w:rsid w:val="00E47DF2"/>
    <w:rsid w:val="00E51CCC"/>
    <w:rsid w:val="00E55C6F"/>
    <w:rsid w:val="00E63A42"/>
    <w:rsid w:val="00E73C7B"/>
    <w:rsid w:val="00E76963"/>
    <w:rsid w:val="00E80F6C"/>
    <w:rsid w:val="00E8421C"/>
    <w:rsid w:val="00E87E6B"/>
    <w:rsid w:val="00E9149E"/>
    <w:rsid w:val="00E917D8"/>
    <w:rsid w:val="00E93E7C"/>
    <w:rsid w:val="00EC3E49"/>
    <w:rsid w:val="00EC49E9"/>
    <w:rsid w:val="00ED010B"/>
    <w:rsid w:val="00ED08A0"/>
    <w:rsid w:val="00EE010A"/>
    <w:rsid w:val="00EE386C"/>
    <w:rsid w:val="00EE6D5B"/>
    <w:rsid w:val="00EF2269"/>
    <w:rsid w:val="00EF2968"/>
    <w:rsid w:val="00EF6974"/>
    <w:rsid w:val="00F021AD"/>
    <w:rsid w:val="00F0372F"/>
    <w:rsid w:val="00F03C9A"/>
    <w:rsid w:val="00F11198"/>
    <w:rsid w:val="00F17479"/>
    <w:rsid w:val="00F17E85"/>
    <w:rsid w:val="00F234E3"/>
    <w:rsid w:val="00F23DD9"/>
    <w:rsid w:val="00F33BF6"/>
    <w:rsid w:val="00F34AED"/>
    <w:rsid w:val="00F3741E"/>
    <w:rsid w:val="00F40245"/>
    <w:rsid w:val="00F43328"/>
    <w:rsid w:val="00F5288F"/>
    <w:rsid w:val="00F55D85"/>
    <w:rsid w:val="00F61D2C"/>
    <w:rsid w:val="00F67F8B"/>
    <w:rsid w:val="00F715A0"/>
    <w:rsid w:val="00F87F72"/>
    <w:rsid w:val="00F95216"/>
    <w:rsid w:val="00FA311D"/>
    <w:rsid w:val="00FA3D2C"/>
    <w:rsid w:val="00FC5CE7"/>
    <w:rsid w:val="00FD1750"/>
    <w:rsid w:val="00FD603E"/>
    <w:rsid w:val="00FD66D2"/>
    <w:rsid w:val="00FD7A56"/>
    <w:rsid w:val="00FE230C"/>
    <w:rsid w:val="00FE51D9"/>
    <w:rsid w:val="00FF16A2"/>
    <w:rsid w:val="00FF18AF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9E8413-BAE4-4126-8BB6-B5F5AD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B27E-B3B2-41B7-89CD-E6724947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2018-06-21T06:49:00Z</cp:lastPrinted>
  <dcterms:created xsi:type="dcterms:W3CDTF">2018-07-16T10:03:00Z</dcterms:created>
  <dcterms:modified xsi:type="dcterms:W3CDTF">2018-07-16T10:04:00Z</dcterms:modified>
</cp:coreProperties>
</file>