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C" w:rsidRPr="00E376A8" w:rsidRDefault="00D3697C" w:rsidP="001C76ED">
      <w:pPr>
        <w:ind w:left="142" w:right="225"/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7162D6" w:rsidRPr="009E0F6A" w:rsidRDefault="007162D6" w:rsidP="001C76E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586C22" w:rsidRPr="008B73BB" w:rsidRDefault="00586C22" w:rsidP="00586C22">
      <w:pPr>
        <w:ind w:left="142" w:right="225"/>
        <w:jc w:val="center"/>
        <w:rPr>
          <w:rFonts w:ascii="Tahoma" w:hAnsi="Tahoma" w:cs="Tahoma"/>
          <w:sz w:val="22"/>
        </w:rPr>
      </w:pPr>
    </w:p>
    <w:p w:rsidR="005D6160" w:rsidRDefault="005D6160" w:rsidP="008832B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0"/>
          <w:szCs w:val="30"/>
          <w:lang w:eastAsia="en-US"/>
        </w:rPr>
      </w:pPr>
      <w:r>
        <w:rPr>
          <w:rFonts w:ascii="Tahoma" w:hAnsi="Tahoma" w:cs="Tahoma"/>
          <w:b/>
          <w:sz w:val="30"/>
          <w:szCs w:val="30"/>
          <w:lang w:eastAsia="en-US"/>
        </w:rPr>
        <w:t xml:space="preserve">PARI OPPORTUNITÀ NELLA LEADERSHIP </w:t>
      </w:r>
    </w:p>
    <w:p w:rsidR="00586C22" w:rsidRPr="008B73BB" w:rsidRDefault="005D6160" w:rsidP="008832B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0"/>
          <w:szCs w:val="30"/>
          <w:lang w:eastAsia="en-US"/>
        </w:rPr>
      </w:pPr>
      <w:r>
        <w:rPr>
          <w:rFonts w:ascii="Tahoma" w:hAnsi="Tahoma" w:cs="Tahoma"/>
          <w:b/>
          <w:sz w:val="30"/>
          <w:szCs w:val="30"/>
          <w:lang w:eastAsia="en-US"/>
        </w:rPr>
        <w:t xml:space="preserve">L’INCONTRO CON IL </w:t>
      </w:r>
      <w:r w:rsidR="008832B7">
        <w:rPr>
          <w:rFonts w:ascii="Tahoma" w:hAnsi="Tahoma" w:cs="Tahoma"/>
          <w:b/>
          <w:sz w:val="30"/>
          <w:szCs w:val="30"/>
          <w:lang w:eastAsia="en-US"/>
        </w:rPr>
        <w:t>SOTTOSEGRETARIO SPADAFORA</w:t>
      </w:r>
      <w:r w:rsidR="008B73BB" w:rsidRPr="008B73BB">
        <w:rPr>
          <w:rFonts w:ascii="Tahoma" w:hAnsi="Tahoma" w:cs="Tahoma"/>
          <w:b/>
          <w:sz w:val="30"/>
          <w:szCs w:val="30"/>
          <w:lang w:eastAsia="en-US"/>
        </w:rPr>
        <w:t xml:space="preserve"> </w:t>
      </w:r>
      <w:r w:rsidR="00586C22" w:rsidRPr="008B73BB">
        <w:rPr>
          <w:rFonts w:ascii="Tahoma" w:hAnsi="Tahoma" w:cs="Tahoma"/>
          <w:b/>
          <w:sz w:val="30"/>
          <w:szCs w:val="30"/>
          <w:lang w:eastAsia="en-US"/>
        </w:rPr>
        <w:t xml:space="preserve"> </w:t>
      </w:r>
    </w:p>
    <w:p w:rsidR="00586C22" w:rsidRDefault="00586C22" w:rsidP="00586C22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586C22" w:rsidRDefault="00586C22" w:rsidP="008832B7">
      <w:pPr>
        <w:jc w:val="both"/>
        <w:rPr>
          <w:rFonts w:ascii="Tahoma" w:hAnsi="Tahoma" w:cs="Tahoma"/>
          <w:sz w:val="22"/>
          <w:lang w:eastAsia="en-US"/>
        </w:rPr>
      </w:pPr>
      <w:r w:rsidRPr="001302AD">
        <w:rPr>
          <w:rFonts w:ascii="Tahoma" w:hAnsi="Tahoma" w:cs="Tahoma"/>
          <w:sz w:val="22"/>
          <w:lang w:eastAsia="en-US"/>
        </w:rPr>
        <w:t xml:space="preserve">Roma, </w:t>
      </w:r>
      <w:r w:rsidR="008832B7">
        <w:rPr>
          <w:rFonts w:ascii="Tahoma" w:hAnsi="Tahoma" w:cs="Tahoma"/>
          <w:sz w:val="22"/>
          <w:lang w:eastAsia="en-US"/>
        </w:rPr>
        <w:t>24 luglio</w:t>
      </w:r>
      <w:r w:rsidRPr="001302AD">
        <w:rPr>
          <w:rFonts w:ascii="Tahoma" w:hAnsi="Tahoma" w:cs="Tahoma"/>
          <w:sz w:val="22"/>
          <w:lang w:eastAsia="en-US"/>
        </w:rPr>
        <w:t xml:space="preserve"> 2018 </w:t>
      </w:r>
      <w:r w:rsidR="008832B7">
        <w:rPr>
          <w:rFonts w:ascii="Tahoma" w:hAnsi="Tahoma" w:cs="Tahoma"/>
          <w:sz w:val="22"/>
          <w:lang w:eastAsia="en-US"/>
        </w:rPr>
        <w:t>–</w:t>
      </w:r>
      <w:bookmarkStart w:id="0" w:name="_GoBack"/>
      <w:bookmarkEnd w:id="0"/>
      <w:r w:rsidRPr="001302AD">
        <w:rPr>
          <w:rFonts w:ascii="Tahoma" w:hAnsi="Tahoma" w:cs="Tahoma"/>
          <w:sz w:val="22"/>
          <w:lang w:eastAsia="en-US"/>
        </w:rPr>
        <w:t xml:space="preserve"> </w:t>
      </w:r>
      <w:r w:rsidR="005D6160">
        <w:rPr>
          <w:rFonts w:ascii="Tahoma" w:hAnsi="Tahoma" w:cs="Tahoma"/>
          <w:sz w:val="22"/>
          <w:lang w:eastAsia="en-US"/>
        </w:rPr>
        <w:t xml:space="preserve">È durato quasi due ore il colloquio riservato tra la delegazione Federmanager e </w:t>
      </w:r>
      <w:r w:rsidR="005D6160" w:rsidRPr="00BC45C5">
        <w:rPr>
          <w:rFonts w:ascii="Tahoma" w:hAnsi="Tahoma" w:cs="Tahoma"/>
          <w:b/>
          <w:sz w:val="22"/>
          <w:lang w:eastAsia="en-US"/>
        </w:rPr>
        <w:t xml:space="preserve">il Sottosegretario di Stato </w:t>
      </w:r>
      <w:r w:rsidR="00941039" w:rsidRPr="00BC45C5">
        <w:rPr>
          <w:rFonts w:ascii="Tahoma" w:hAnsi="Tahoma" w:cs="Tahoma"/>
          <w:b/>
          <w:sz w:val="22"/>
          <w:lang w:eastAsia="en-US"/>
        </w:rPr>
        <w:t xml:space="preserve">alle Pari Opportunità, politiche giovanili e servizio civile universale, </w:t>
      </w:r>
      <w:r w:rsidR="005D6160" w:rsidRPr="00BC45C5">
        <w:rPr>
          <w:rFonts w:ascii="Tahoma" w:hAnsi="Tahoma" w:cs="Tahoma"/>
          <w:b/>
          <w:bCs/>
          <w:sz w:val="22"/>
          <w:lang w:eastAsia="en-US"/>
        </w:rPr>
        <w:t>On</w:t>
      </w:r>
      <w:r w:rsidR="005D6160" w:rsidRPr="008832B7">
        <w:rPr>
          <w:rFonts w:ascii="Tahoma" w:hAnsi="Tahoma" w:cs="Tahoma"/>
          <w:b/>
          <w:bCs/>
          <w:sz w:val="22"/>
          <w:lang w:eastAsia="en-US"/>
        </w:rPr>
        <w:t>. Vincenzo Spadafora</w:t>
      </w:r>
      <w:r w:rsidR="005D6160">
        <w:rPr>
          <w:rFonts w:ascii="Tahoma" w:hAnsi="Tahoma" w:cs="Tahoma"/>
          <w:sz w:val="22"/>
          <w:lang w:eastAsia="en-US"/>
        </w:rPr>
        <w:t xml:space="preserve">, </w:t>
      </w:r>
      <w:r w:rsidR="00BC45C5">
        <w:rPr>
          <w:rFonts w:ascii="Tahoma" w:hAnsi="Tahoma" w:cs="Tahoma"/>
          <w:sz w:val="22"/>
          <w:lang w:eastAsia="en-US"/>
        </w:rPr>
        <w:t xml:space="preserve">svolto venerdì 20 luglio </w:t>
      </w:r>
      <w:r w:rsidR="005D6160">
        <w:rPr>
          <w:rFonts w:ascii="Tahoma" w:hAnsi="Tahoma" w:cs="Tahoma"/>
          <w:sz w:val="22"/>
          <w:lang w:eastAsia="en-US"/>
        </w:rPr>
        <w:t>a Palazzo Chigi.</w:t>
      </w:r>
    </w:p>
    <w:p w:rsidR="005D6160" w:rsidRDefault="005D6160" w:rsidP="008832B7">
      <w:pPr>
        <w:jc w:val="both"/>
        <w:rPr>
          <w:rFonts w:ascii="Tahoma" w:hAnsi="Tahoma" w:cs="Tahoma"/>
          <w:sz w:val="22"/>
          <w:lang w:eastAsia="en-US"/>
        </w:rPr>
      </w:pPr>
      <w:r>
        <w:rPr>
          <w:rFonts w:ascii="Tahoma" w:hAnsi="Tahoma" w:cs="Tahoma"/>
          <w:sz w:val="22"/>
          <w:lang w:eastAsia="en-US"/>
        </w:rPr>
        <w:t xml:space="preserve">L’incontro si inserisce all’interno di un ciclo di audizioni che </w:t>
      </w:r>
      <w:r w:rsidR="00BC45C5">
        <w:rPr>
          <w:rFonts w:ascii="Tahoma" w:hAnsi="Tahoma" w:cs="Tahoma"/>
          <w:sz w:val="22"/>
          <w:lang w:eastAsia="en-US"/>
        </w:rPr>
        <w:t>il Sottosegretario</w:t>
      </w:r>
      <w:r>
        <w:rPr>
          <w:rFonts w:ascii="Tahoma" w:hAnsi="Tahoma" w:cs="Tahoma"/>
          <w:sz w:val="22"/>
          <w:lang w:eastAsia="en-US"/>
        </w:rPr>
        <w:t xml:space="preserve"> sta conducendo con </w:t>
      </w:r>
      <w:r w:rsidR="00BC45C5">
        <w:rPr>
          <w:rFonts w:ascii="Tahoma" w:hAnsi="Tahoma" w:cs="Tahoma"/>
          <w:sz w:val="22"/>
          <w:lang w:eastAsia="en-US"/>
        </w:rPr>
        <w:t>i</w:t>
      </w:r>
      <w:r>
        <w:rPr>
          <w:rFonts w:ascii="Tahoma" w:hAnsi="Tahoma" w:cs="Tahoma"/>
          <w:sz w:val="22"/>
          <w:lang w:eastAsia="en-US"/>
        </w:rPr>
        <w:t xml:space="preserve"> rappresentanti delle associazioni che si occupano di impre</w:t>
      </w:r>
      <w:r w:rsidR="00BC45C5">
        <w:rPr>
          <w:rFonts w:ascii="Tahoma" w:hAnsi="Tahoma" w:cs="Tahoma"/>
          <w:sz w:val="22"/>
          <w:lang w:eastAsia="en-US"/>
        </w:rPr>
        <w:t>nditoria femminile e giovanile, a</w:t>
      </w:r>
      <w:r>
        <w:rPr>
          <w:rFonts w:ascii="Tahoma" w:hAnsi="Tahoma" w:cs="Tahoma"/>
          <w:sz w:val="22"/>
          <w:lang w:eastAsia="en-US"/>
        </w:rPr>
        <w:t>l fine di focalizzare l’azione di governo su </w:t>
      </w:r>
      <w:r w:rsidRPr="008832B7">
        <w:rPr>
          <w:rFonts w:ascii="Tahoma" w:hAnsi="Tahoma" w:cs="Tahoma"/>
          <w:sz w:val="22"/>
          <w:lang w:eastAsia="en-US"/>
        </w:rPr>
        <w:t>alcuni</w:t>
      </w:r>
      <w:r>
        <w:rPr>
          <w:rFonts w:ascii="Tahoma" w:hAnsi="Tahoma" w:cs="Tahoma"/>
          <w:sz w:val="22"/>
          <w:lang w:eastAsia="en-US"/>
        </w:rPr>
        <w:t xml:space="preserve"> temi</w:t>
      </w:r>
      <w:r w:rsidR="00593E18">
        <w:rPr>
          <w:rFonts w:ascii="Tahoma" w:hAnsi="Tahoma" w:cs="Tahoma"/>
          <w:sz w:val="22"/>
          <w:lang w:eastAsia="en-US"/>
        </w:rPr>
        <w:t xml:space="preserve">, </w:t>
      </w:r>
      <w:r w:rsidR="00BC45C5">
        <w:rPr>
          <w:rFonts w:ascii="Tahoma" w:hAnsi="Tahoma" w:cs="Tahoma"/>
          <w:sz w:val="22"/>
          <w:lang w:eastAsia="en-US"/>
        </w:rPr>
        <w:t>attraverso</w:t>
      </w:r>
      <w:r w:rsidRPr="008832B7">
        <w:rPr>
          <w:rFonts w:ascii="Tahoma" w:hAnsi="Tahoma" w:cs="Tahoma"/>
          <w:sz w:val="22"/>
          <w:lang w:eastAsia="en-US"/>
        </w:rPr>
        <w:t xml:space="preserve"> il coinvolgimento </w:t>
      </w:r>
      <w:r w:rsidR="00BC45C5">
        <w:rPr>
          <w:rFonts w:ascii="Tahoma" w:hAnsi="Tahoma" w:cs="Tahoma"/>
          <w:sz w:val="22"/>
          <w:lang w:eastAsia="en-US"/>
        </w:rPr>
        <w:t>della società civile</w:t>
      </w:r>
      <w:r w:rsidRPr="008832B7">
        <w:rPr>
          <w:rFonts w:ascii="Tahoma" w:hAnsi="Tahoma" w:cs="Tahoma"/>
          <w:sz w:val="22"/>
          <w:lang w:eastAsia="en-US"/>
        </w:rPr>
        <w:t>.</w:t>
      </w:r>
    </w:p>
    <w:p w:rsidR="005D6160" w:rsidRDefault="005D6160" w:rsidP="008832B7">
      <w:pPr>
        <w:jc w:val="both"/>
        <w:rPr>
          <w:rFonts w:ascii="Tahoma" w:hAnsi="Tahoma" w:cs="Tahoma"/>
          <w:sz w:val="22"/>
          <w:lang w:eastAsia="en-US"/>
        </w:rPr>
      </w:pPr>
    </w:p>
    <w:p w:rsidR="008832B7" w:rsidRDefault="005D6160" w:rsidP="005D6160">
      <w:pPr>
        <w:jc w:val="both"/>
        <w:rPr>
          <w:rFonts w:ascii="Tahoma" w:hAnsi="Tahoma" w:cs="Tahoma"/>
          <w:sz w:val="22"/>
          <w:lang w:eastAsia="en-US"/>
        </w:rPr>
      </w:pPr>
      <w:r w:rsidRPr="004306AA">
        <w:rPr>
          <w:rFonts w:ascii="Tahoma" w:hAnsi="Tahoma" w:cs="Tahoma"/>
          <w:sz w:val="22"/>
          <w:lang w:eastAsia="en-US"/>
        </w:rPr>
        <w:t xml:space="preserve">Presenti all’incontro la tesoriera Federmanager, Marina Cima, la direttrice del Fasi, Caterina </w:t>
      </w:r>
      <w:proofErr w:type="spellStart"/>
      <w:r w:rsidRPr="004306AA">
        <w:rPr>
          <w:rFonts w:ascii="Tahoma" w:hAnsi="Tahoma" w:cs="Tahoma"/>
          <w:sz w:val="22"/>
          <w:lang w:eastAsia="en-US"/>
        </w:rPr>
        <w:t>Miscia</w:t>
      </w:r>
      <w:proofErr w:type="spellEnd"/>
      <w:r w:rsidRPr="004306AA">
        <w:rPr>
          <w:rFonts w:ascii="Tahoma" w:hAnsi="Tahoma" w:cs="Tahoma"/>
          <w:sz w:val="22"/>
          <w:lang w:eastAsia="en-US"/>
        </w:rPr>
        <w:t xml:space="preserve"> e </w:t>
      </w:r>
      <w:r w:rsidR="00E2122D">
        <w:rPr>
          <w:rFonts w:ascii="Tahoma" w:hAnsi="Tahoma" w:cs="Tahoma"/>
          <w:sz w:val="22"/>
          <w:lang w:eastAsia="en-US"/>
        </w:rPr>
        <w:t>il</w:t>
      </w:r>
      <w:r w:rsidRPr="004306AA">
        <w:rPr>
          <w:rFonts w:ascii="Tahoma" w:hAnsi="Tahoma" w:cs="Tahoma"/>
          <w:sz w:val="22"/>
          <w:lang w:eastAsia="en-US"/>
        </w:rPr>
        <w:t xml:space="preserve"> </w:t>
      </w:r>
      <w:r w:rsidR="00941039">
        <w:rPr>
          <w:rFonts w:ascii="Tahoma" w:hAnsi="Tahoma" w:cs="Tahoma"/>
          <w:sz w:val="22"/>
          <w:lang w:eastAsia="en-US"/>
        </w:rPr>
        <w:t>Capo</w:t>
      </w:r>
      <w:r w:rsidR="002547A5" w:rsidRPr="004306AA">
        <w:rPr>
          <w:rFonts w:ascii="Tahoma" w:hAnsi="Tahoma" w:cs="Tahoma"/>
          <w:sz w:val="22"/>
          <w:lang w:eastAsia="en-US"/>
        </w:rPr>
        <w:t xml:space="preserve"> Dipartimento Pari Opportunità,</w:t>
      </w:r>
      <w:r w:rsidRPr="004306AA">
        <w:rPr>
          <w:rFonts w:ascii="Tahoma" w:hAnsi="Tahoma" w:cs="Tahoma"/>
          <w:sz w:val="22"/>
          <w:lang w:eastAsia="en-US"/>
        </w:rPr>
        <w:t xml:space="preserve"> </w:t>
      </w:r>
      <w:r w:rsidR="008832B7" w:rsidRPr="004306AA">
        <w:rPr>
          <w:rFonts w:ascii="Tahoma" w:hAnsi="Tahoma" w:cs="Tahoma"/>
          <w:sz w:val="22"/>
          <w:lang w:eastAsia="en-US"/>
        </w:rPr>
        <w:t>M</w:t>
      </w:r>
      <w:r w:rsidRPr="004306AA">
        <w:rPr>
          <w:rFonts w:ascii="Tahoma" w:hAnsi="Tahoma" w:cs="Tahoma"/>
          <w:sz w:val="22"/>
          <w:lang w:eastAsia="en-US"/>
        </w:rPr>
        <w:t>onica Parrella.</w:t>
      </w:r>
      <w:r>
        <w:rPr>
          <w:rFonts w:ascii="Tahoma" w:hAnsi="Tahoma" w:cs="Tahoma"/>
          <w:sz w:val="22"/>
          <w:lang w:eastAsia="en-US"/>
        </w:rPr>
        <w:t xml:space="preserve"> </w:t>
      </w:r>
    </w:p>
    <w:p w:rsidR="005D6160" w:rsidRDefault="005D6160" w:rsidP="005D6160">
      <w:pPr>
        <w:jc w:val="both"/>
        <w:rPr>
          <w:rFonts w:ascii="Tahoma" w:hAnsi="Tahoma" w:cs="Tahoma"/>
          <w:sz w:val="22"/>
          <w:lang w:eastAsia="en-US"/>
        </w:rPr>
      </w:pPr>
    </w:p>
    <w:p w:rsidR="005D6160" w:rsidRDefault="005D6160" w:rsidP="005D6160">
      <w:pPr>
        <w:jc w:val="both"/>
        <w:rPr>
          <w:rFonts w:ascii="Tahoma" w:hAnsi="Tahoma" w:cs="Tahoma"/>
          <w:sz w:val="22"/>
          <w:lang w:eastAsia="en-US"/>
        </w:rPr>
      </w:pPr>
      <w:r w:rsidRPr="001D48AC">
        <w:rPr>
          <w:rFonts w:ascii="Tahoma" w:hAnsi="Tahoma" w:cs="Tahoma"/>
          <w:sz w:val="22"/>
          <w:lang w:eastAsia="en-US"/>
        </w:rPr>
        <w:t>Federmanager ha avuto così l’opportunità di illustrare la propria organizzazione, la presenza di 57 sedi sul territorio, i valori e l</w:t>
      </w:r>
      <w:r w:rsidR="00631BEF" w:rsidRPr="001D48AC">
        <w:rPr>
          <w:rFonts w:ascii="Tahoma" w:hAnsi="Tahoma" w:cs="Tahoma"/>
          <w:sz w:val="22"/>
          <w:lang w:eastAsia="en-US"/>
        </w:rPr>
        <w:t>’</w:t>
      </w:r>
      <w:r w:rsidRPr="001D48AC">
        <w:rPr>
          <w:rFonts w:ascii="Tahoma" w:hAnsi="Tahoma" w:cs="Tahoma"/>
          <w:sz w:val="22"/>
          <w:lang w:eastAsia="en-US"/>
        </w:rPr>
        <w:t>articolazione del sistema di Enti e Società</w:t>
      </w:r>
      <w:r>
        <w:rPr>
          <w:rFonts w:ascii="Tahoma" w:hAnsi="Tahoma" w:cs="Tahoma"/>
          <w:sz w:val="22"/>
          <w:lang w:eastAsia="en-US"/>
        </w:rPr>
        <w:t xml:space="preserve">. Al centro, le azioni del </w:t>
      </w:r>
      <w:r w:rsidRPr="00BC45C5">
        <w:rPr>
          <w:rFonts w:ascii="Tahoma" w:hAnsi="Tahoma" w:cs="Tahoma"/>
          <w:b/>
          <w:sz w:val="22"/>
          <w:lang w:eastAsia="en-US"/>
        </w:rPr>
        <w:t>Gruppo Minerva</w:t>
      </w:r>
      <w:r>
        <w:rPr>
          <w:rFonts w:ascii="Tahoma" w:hAnsi="Tahoma" w:cs="Tahoma"/>
          <w:sz w:val="22"/>
          <w:lang w:eastAsia="en-US"/>
        </w:rPr>
        <w:t xml:space="preserve"> che in questi anni ha portato avanti progetti per </w:t>
      </w:r>
      <w:r w:rsidR="00BC45C5">
        <w:rPr>
          <w:rFonts w:ascii="Tahoma" w:hAnsi="Tahoma" w:cs="Tahoma"/>
          <w:sz w:val="22"/>
          <w:lang w:eastAsia="en-US"/>
        </w:rPr>
        <w:t>costruire</w:t>
      </w:r>
      <w:r>
        <w:rPr>
          <w:rFonts w:ascii="Tahoma" w:hAnsi="Tahoma" w:cs="Tahoma"/>
          <w:sz w:val="22"/>
          <w:lang w:eastAsia="en-US"/>
        </w:rPr>
        <w:t xml:space="preserve"> uguaglianza di genere sul posto di lavoro.</w:t>
      </w:r>
    </w:p>
    <w:p w:rsidR="00B74C87" w:rsidRDefault="00B74C87" w:rsidP="005D6160">
      <w:pPr>
        <w:jc w:val="both"/>
        <w:rPr>
          <w:rFonts w:ascii="Tahoma" w:hAnsi="Tahoma" w:cs="Tahoma"/>
          <w:sz w:val="22"/>
          <w:lang w:eastAsia="en-US"/>
        </w:rPr>
      </w:pPr>
    </w:p>
    <w:p w:rsidR="001D48AC" w:rsidRDefault="00BC45C5" w:rsidP="008832B7">
      <w:pPr>
        <w:jc w:val="both"/>
        <w:rPr>
          <w:rFonts w:ascii="Tahoma" w:hAnsi="Tahoma" w:cs="Tahoma"/>
          <w:bCs/>
          <w:sz w:val="22"/>
          <w:lang w:eastAsia="en-US"/>
        </w:rPr>
      </w:pPr>
      <w:r>
        <w:rPr>
          <w:rFonts w:ascii="Tahoma" w:hAnsi="Tahoma" w:cs="Tahoma"/>
          <w:bCs/>
          <w:sz w:val="22"/>
          <w:lang w:eastAsia="en-US"/>
        </w:rPr>
        <w:t xml:space="preserve">L’On. </w:t>
      </w:r>
      <w:r w:rsidR="005D6160" w:rsidRPr="005B44DD">
        <w:rPr>
          <w:rFonts w:ascii="Tahoma" w:hAnsi="Tahoma" w:cs="Tahoma"/>
          <w:bCs/>
          <w:sz w:val="22"/>
          <w:lang w:eastAsia="en-US"/>
        </w:rPr>
        <w:t xml:space="preserve">Spadafora, che </w:t>
      </w:r>
      <w:r w:rsidR="00B74C87" w:rsidRPr="005B44DD">
        <w:rPr>
          <w:rFonts w:ascii="Tahoma" w:hAnsi="Tahoma" w:cs="Tahoma"/>
          <w:bCs/>
          <w:sz w:val="22"/>
          <w:lang w:eastAsia="en-US"/>
        </w:rPr>
        <w:t xml:space="preserve">vanta un’esperienza professionale </w:t>
      </w:r>
      <w:r w:rsidR="005D6160" w:rsidRPr="005B44DD">
        <w:rPr>
          <w:rFonts w:ascii="Tahoma" w:hAnsi="Tahoma" w:cs="Tahoma"/>
          <w:bCs/>
          <w:sz w:val="22"/>
          <w:lang w:eastAsia="en-US"/>
        </w:rPr>
        <w:t>spes</w:t>
      </w:r>
      <w:r w:rsidR="00B74C87" w:rsidRPr="005B44DD">
        <w:rPr>
          <w:rFonts w:ascii="Tahoma" w:hAnsi="Tahoma" w:cs="Tahoma"/>
          <w:bCs/>
          <w:sz w:val="22"/>
          <w:lang w:eastAsia="en-US"/>
        </w:rPr>
        <w:t>a</w:t>
      </w:r>
      <w:r w:rsidR="005D6160" w:rsidRPr="005B44DD">
        <w:rPr>
          <w:rFonts w:ascii="Tahoma" w:hAnsi="Tahoma" w:cs="Tahoma"/>
          <w:bCs/>
          <w:sz w:val="22"/>
          <w:lang w:eastAsia="en-US"/>
        </w:rPr>
        <w:t xml:space="preserve"> per la tutela dei diritti </w:t>
      </w:r>
      <w:r w:rsidR="007D0334" w:rsidRPr="005B44DD">
        <w:rPr>
          <w:rFonts w:ascii="Tahoma" w:hAnsi="Tahoma" w:cs="Tahoma"/>
          <w:bCs/>
          <w:sz w:val="22"/>
          <w:lang w:eastAsia="en-US"/>
        </w:rPr>
        <w:t>dei minori</w:t>
      </w:r>
      <w:r>
        <w:rPr>
          <w:rFonts w:ascii="Tahoma" w:hAnsi="Tahoma" w:cs="Tahoma"/>
          <w:bCs/>
          <w:sz w:val="22"/>
          <w:lang w:eastAsia="en-US"/>
        </w:rPr>
        <w:t xml:space="preserve"> e della persona</w:t>
      </w:r>
      <w:r w:rsidR="005D6160" w:rsidRPr="005B44DD">
        <w:rPr>
          <w:rFonts w:ascii="Tahoma" w:hAnsi="Tahoma" w:cs="Tahoma"/>
          <w:bCs/>
          <w:sz w:val="22"/>
          <w:lang w:eastAsia="en-US"/>
        </w:rPr>
        <w:t>, ha assunto l’incarico di Sottosegretario con delega alle par</w:t>
      </w:r>
      <w:r w:rsidR="00B74C87" w:rsidRPr="005B44DD">
        <w:rPr>
          <w:rFonts w:ascii="Tahoma" w:hAnsi="Tahoma" w:cs="Tahoma"/>
          <w:bCs/>
          <w:sz w:val="22"/>
          <w:lang w:eastAsia="en-US"/>
        </w:rPr>
        <w:t xml:space="preserve">i opportunità </w:t>
      </w:r>
      <w:r w:rsidR="00593E18">
        <w:rPr>
          <w:rFonts w:ascii="Tahoma" w:hAnsi="Tahoma" w:cs="Tahoma"/>
          <w:bCs/>
          <w:sz w:val="22"/>
          <w:lang w:eastAsia="en-US"/>
        </w:rPr>
        <w:t xml:space="preserve">e </w:t>
      </w:r>
      <w:r w:rsidR="00100614">
        <w:rPr>
          <w:rFonts w:ascii="Tahoma" w:hAnsi="Tahoma" w:cs="Tahoma"/>
          <w:bCs/>
          <w:sz w:val="22"/>
          <w:lang w:eastAsia="en-US"/>
        </w:rPr>
        <w:t xml:space="preserve">politiche </w:t>
      </w:r>
      <w:r w:rsidR="00593E18">
        <w:rPr>
          <w:rFonts w:ascii="Tahoma" w:hAnsi="Tahoma" w:cs="Tahoma"/>
          <w:bCs/>
          <w:sz w:val="22"/>
          <w:lang w:eastAsia="en-US"/>
        </w:rPr>
        <w:t>giovani</w:t>
      </w:r>
      <w:r w:rsidR="00100614">
        <w:rPr>
          <w:rFonts w:ascii="Tahoma" w:hAnsi="Tahoma" w:cs="Tahoma"/>
          <w:bCs/>
          <w:sz w:val="22"/>
          <w:lang w:eastAsia="en-US"/>
        </w:rPr>
        <w:t>li</w:t>
      </w:r>
      <w:r w:rsidR="00593E18">
        <w:rPr>
          <w:rFonts w:ascii="Tahoma" w:hAnsi="Tahoma" w:cs="Tahoma"/>
          <w:bCs/>
          <w:sz w:val="22"/>
          <w:lang w:eastAsia="en-US"/>
        </w:rPr>
        <w:t xml:space="preserve"> </w:t>
      </w:r>
      <w:r w:rsidR="00B74C87" w:rsidRPr="005B44DD">
        <w:rPr>
          <w:rFonts w:ascii="Tahoma" w:hAnsi="Tahoma" w:cs="Tahoma"/>
          <w:bCs/>
          <w:sz w:val="22"/>
          <w:lang w:eastAsia="en-US"/>
        </w:rPr>
        <w:t>lo scorso giugno. Ha dimostrato attenzione verso le tematiche della managerialità al femminile</w:t>
      </w:r>
      <w:r w:rsidR="001D48AC">
        <w:rPr>
          <w:rFonts w:ascii="Tahoma" w:hAnsi="Tahoma" w:cs="Tahoma"/>
          <w:bCs/>
          <w:sz w:val="22"/>
          <w:lang w:eastAsia="en-US"/>
        </w:rPr>
        <w:t>, notando l’impatto positivo sul</w:t>
      </w:r>
      <w:r w:rsidR="001D48AC" w:rsidRPr="001D48AC">
        <w:rPr>
          <w:rFonts w:ascii="Tahoma" w:hAnsi="Tahoma" w:cs="Tahoma"/>
          <w:bCs/>
          <w:sz w:val="22"/>
          <w:lang w:eastAsia="en-US"/>
        </w:rPr>
        <w:t> </w:t>
      </w:r>
      <w:r w:rsidR="001D48AC">
        <w:rPr>
          <w:rFonts w:ascii="Tahoma" w:hAnsi="Tahoma" w:cs="Tahoma"/>
          <w:bCs/>
          <w:sz w:val="22"/>
          <w:lang w:eastAsia="en-US"/>
        </w:rPr>
        <w:t>P</w:t>
      </w:r>
      <w:r w:rsidR="001D48AC" w:rsidRPr="001D48AC">
        <w:rPr>
          <w:rFonts w:ascii="Tahoma" w:hAnsi="Tahoma" w:cs="Tahoma"/>
          <w:bCs/>
          <w:sz w:val="22"/>
          <w:lang w:eastAsia="en-US"/>
        </w:rPr>
        <w:t>IL</w:t>
      </w:r>
      <w:r w:rsidR="001D48AC">
        <w:rPr>
          <w:rFonts w:ascii="Tahoma" w:hAnsi="Tahoma" w:cs="Tahoma"/>
          <w:bCs/>
          <w:sz w:val="22"/>
          <w:lang w:eastAsia="en-US"/>
        </w:rPr>
        <w:t xml:space="preserve"> </w:t>
      </w:r>
      <w:r w:rsidR="001D48AC" w:rsidRPr="001D48AC">
        <w:rPr>
          <w:rFonts w:ascii="Tahoma" w:hAnsi="Tahoma" w:cs="Tahoma"/>
          <w:bCs/>
          <w:sz w:val="22"/>
          <w:lang w:eastAsia="en-US"/>
        </w:rPr>
        <w:t>nazionale</w:t>
      </w:r>
      <w:r w:rsidR="001D48AC">
        <w:rPr>
          <w:rFonts w:ascii="Tahoma" w:hAnsi="Tahoma" w:cs="Tahoma"/>
          <w:bCs/>
          <w:sz w:val="22"/>
          <w:lang w:eastAsia="en-US"/>
        </w:rPr>
        <w:t xml:space="preserve"> che si avrebbe</w:t>
      </w:r>
      <w:r w:rsidR="001D48AC" w:rsidRPr="001D48AC">
        <w:rPr>
          <w:rFonts w:ascii="Tahoma" w:hAnsi="Tahoma" w:cs="Tahoma"/>
          <w:bCs/>
          <w:sz w:val="22"/>
          <w:lang w:eastAsia="en-US"/>
        </w:rPr>
        <w:t xml:space="preserve"> inserendo</w:t>
      </w:r>
      <w:r w:rsidR="001D48AC">
        <w:rPr>
          <w:rFonts w:ascii="Tahoma" w:hAnsi="Tahoma" w:cs="Tahoma"/>
          <w:bCs/>
          <w:sz w:val="22"/>
          <w:lang w:eastAsia="en-US"/>
        </w:rPr>
        <w:t xml:space="preserve"> </w:t>
      </w:r>
      <w:r w:rsidR="001D48AC" w:rsidRPr="001D48AC">
        <w:rPr>
          <w:rFonts w:ascii="Tahoma" w:hAnsi="Tahoma" w:cs="Tahoma"/>
          <w:bCs/>
          <w:sz w:val="22"/>
          <w:lang w:eastAsia="en-US"/>
        </w:rPr>
        <w:t>pi</w:t>
      </w:r>
      <w:r w:rsidR="001D48AC">
        <w:rPr>
          <w:rFonts w:ascii="Tahoma" w:hAnsi="Tahoma" w:cs="Tahoma"/>
          <w:bCs/>
          <w:sz w:val="22"/>
          <w:lang w:eastAsia="en-US"/>
        </w:rPr>
        <w:t xml:space="preserve">ù </w:t>
      </w:r>
      <w:r w:rsidR="001D48AC" w:rsidRPr="001D48AC">
        <w:rPr>
          <w:rFonts w:ascii="Tahoma" w:hAnsi="Tahoma" w:cs="Tahoma"/>
          <w:bCs/>
          <w:sz w:val="22"/>
          <w:lang w:eastAsia="en-US"/>
        </w:rPr>
        <w:t>donne nelle posizioni lavorative qualificate.</w:t>
      </w:r>
    </w:p>
    <w:p w:rsidR="001D48AC" w:rsidRDefault="001D48AC" w:rsidP="008832B7">
      <w:pPr>
        <w:jc w:val="both"/>
        <w:rPr>
          <w:rFonts w:ascii="Tahoma" w:hAnsi="Tahoma" w:cs="Tahoma"/>
          <w:bCs/>
          <w:sz w:val="22"/>
          <w:lang w:eastAsia="en-US"/>
        </w:rPr>
      </w:pPr>
    </w:p>
    <w:p w:rsidR="00B74C87" w:rsidRDefault="001D48AC" w:rsidP="008832B7">
      <w:pPr>
        <w:jc w:val="both"/>
        <w:rPr>
          <w:rFonts w:ascii="Tahoma" w:hAnsi="Tahoma" w:cs="Tahoma"/>
          <w:bCs/>
          <w:sz w:val="22"/>
          <w:lang w:eastAsia="en-US"/>
        </w:rPr>
      </w:pPr>
      <w:r>
        <w:rPr>
          <w:rFonts w:ascii="Tahoma" w:hAnsi="Tahoma" w:cs="Tahoma"/>
          <w:bCs/>
          <w:sz w:val="22"/>
          <w:lang w:eastAsia="en-US"/>
        </w:rPr>
        <w:t>Per rispondere alla richiesta</w:t>
      </w:r>
      <w:r w:rsidR="00B74C87" w:rsidRPr="005B44DD">
        <w:rPr>
          <w:rFonts w:ascii="Tahoma" w:hAnsi="Tahoma" w:cs="Tahoma"/>
          <w:bCs/>
          <w:sz w:val="22"/>
          <w:lang w:eastAsia="en-US"/>
        </w:rPr>
        <w:t xml:space="preserve"> d</w:t>
      </w:r>
      <w:r>
        <w:rPr>
          <w:rFonts w:ascii="Tahoma" w:hAnsi="Tahoma" w:cs="Tahoma"/>
          <w:bCs/>
          <w:sz w:val="22"/>
          <w:lang w:eastAsia="en-US"/>
        </w:rPr>
        <w:t>el Sottosegretario d</w:t>
      </w:r>
      <w:r w:rsidR="00B74C87" w:rsidRPr="005B44DD">
        <w:rPr>
          <w:rFonts w:ascii="Tahoma" w:hAnsi="Tahoma" w:cs="Tahoma"/>
          <w:bCs/>
          <w:sz w:val="22"/>
          <w:lang w:eastAsia="en-US"/>
        </w:rPr>
        <w:t xml:space="preserve">i approfondire le attività </w:t>
      </w:r>
      <w:r>
        <w:rPr>
          <w:rFonts w:ascii="Tahoma" w:hAnsi="Tahoma" w:cs="Tahoma"/>
          <w:bCs/>
          <w:sz w:val="22"/>
          <w:lang w:eastAsia="en-US"/>
        </w:rPr>
        <w:t>condotte</w:t>
      </w:r>
      <w:r w:rsidR="00B74C87" w:rsidRPr="005B44DD">
        <w:rPr>
          <w:rFonts w:ascii="Tahoma" w:hAnsi="Tahoma" w:cs="Tahoma"/>
          <w:bCs/>
          <w:sz w:val="22"/>
          <w:lang w:eastAsia="en-US"/>
        </w:rPr>
        <w:t xml:space="preserve"> sul tema della presen</w:t>
      </w:r>
      <w:r>
        <w:rPr>
          <w:rFonts w:ascii="Tahoma" w:hAnsi="Tahoma" w:cs="Tahoma"/>
          <w:bCs/>
          <w:sz w:val="22"/>
          <w:lang w:eastAsia="en-US"/>
        </w:rPr>
        <w:t>za delle donne in ruoli apicali, l</w:t>
      </w:r>
      <w:r w:rsidR="00B74C87">
        <w:rPr>
          <w:rFonts w:ascii="Tahoma" w:hAnsi="Tahoma" w:cs="Tahoma"/>
          <w:bCs/>
          <w:sz w:val="22"/>
          <w:lang w:eastAsia="en-US"/>
        </w:rPr>
        <w:t xml:space="preserve">a delegazione Federmanager ha quindi presentato i contenuti del progetto </w:t>
      </w:r>
      <w:r w:rsidR="00B74C87" w:rsidRPr="00B74C87">
        <w:rPr>
          <w:rFonts w:ascii="Tahoma" w:hAnsi="Tahoma" w:cs="Tahoma"/>
          <w:b/>
          <w:bCs/>
          <w:i/>
          <w:sz w:val="22"/>
          <w:lang w:eastAsia="en-US"/>
        </w:rPr>
        <w:t>L’altra dimensione del management</w:t>
      </w:r>
      <w:r w:rsidR="00B74C87">
        <w:rPr>
          <w:rFonts w:ascii="Tahoma" w:hAnsi="Tahoma" w:cs="Tahoma"/>
          <w:b/>
          <w:bCs/>
          <w:i/>
          <w:sz w:val="22"/>
          <w:lang w:eastAsia="en-US"/>
        </w:rPr>
        <w:t xml:space="preserve">, </w:t>
      </w:r>
      <w:r w:rsidR="00B74C87">
        <w:rPr>
          <w:rFonts w:ascii="Tahoma" w:hAnsi="Tahoma" w:cs="Tahoma"/>
          <w:bCs/>
          <w:sz w:val="22"/>
          <w:lang w:eastAsia="en-US"/>
        </w:rPr>
        <w:t>che è tutt’ora in corso e che sta coinvolgendo centinaia di donne manager in tutta Italia. A tal proposito sono stati consegnati al Sottosegretario una copia dell’indagine internazionale che ha raccolto l’opinione di oltre 1.200 donne manager nel mondo</w:t>
      </w:r>
      <w:r w:rsidR="00441292">
        <w:rPr>
          <w:rFonts w:ascii="Tahoma" w:hAnsi="Tahoma" w:cs="Tahoma"/>
          <w:bCs/>
          <w:sz w:val="22"/>
          <w:lang w:eastAsia="en-US"/>
        </w:rPr>
        <w:t xml:space="preserve"> e che è stata presentata durante il convegno del 4 maggio scorso tenuto in Vaticano</w:t>
      </w:r>
      <w:r w:rsidR="00B74C87">
        <w:rPr>
          <w:rFonts w:ascii="Tahoma" w:hAnsi="Tahoma" w:cs="Tahoma"/>
          <w:bCs/>
          <w:sz w:val="22"/>
          <w:lang w:eastAsia="en-US"/>
        </w:rPr>
        <w:t xml:space="preserve">. </w:t>
      </w:r>
    </w:p>
    <w:p w:rsidR="00B74C87" w:rsidRDefault="00B74C87" w:rsidP="008832B7">
      <w:pPr>
        <w:jc w:val="both"/>
        <w:rPr>
          <w:rFonts w:ascii="Tahoma" w:hAnsi="Tahoma" w:cs="Tahoma"/>
          <w:bCs/>
          <w:sz w:val="22"/>
          <w:lang w:eastAsia="en-US"/>
        </w:rPr>
      </w:pPr>
    </w:p>
    <w:p w:rsidR="00042A09" w:rsidRDefault="00042A09" w:rsidP="008832B7">
      <w:pPr>
        <w:jc w:val="both"/>
        <w:rPr>
          <w:rFonts w:ascii="Tahoma" w:hAnsi="Tahoma" w:cs="Tahoma"/>
          <w:sz w:val="22"/>
          <w:lang w:eastAsia="en-US"/>
        </w:rPr>
      </w:pPr>
      <w:r w:rsidRPr="00BC45C5">
        <w:rPr>
          <w:rFonts w:ascii="Tahoma" w:hAnsi="Tahoma" w:cs="Tahoma"/>
          <w:bCs/>
          <w:sz w:val="22"/>
          <w:lang w:eastAsia="en-US"/>
        </w:rPr>
        <w:t>La Tesoriera di Federmanager</w:t>
      </w:r>
      <w:r w:rsidR="00F12D1A" w:rsidRPr="00BC45C5">
        <w:rPr>
          <w:rFonts w:ascii="Tahoma" w:hAnsi="Tahoma" w:cs="Tahoma"/>
          <w:bCs/>
          <w:sz w:val="22"/>
          <w:lang w:eastAsia="en-US"/>
        </w:rPr>
        <w:t>, Marina Cima</w:t>
      </w:r>
      <w:r w:rsidR="00BC45C5">
        <w:rPr>
          <w:rFonts w:ascii="Tahoma" w:hAnsi="Tahoma" w:cs="Tahoma"/>
          <w:bCs/>
          <w:sz w:val="22"/>
          <w:lang w:eastAsia="en-US"/>
        </w:rPr>
        <w:t>,</w:t>
      </w:r>
      <w:r w:rsidRPr="00BC45C5">
        <w:rPr>
          <w:rFonts w:ascii="Tahoma" w:hAnsi="Tahoma" w:cs="Tahoma"/>
          <w:bCs/>
          <w:sz w:val="22"/>
          <w:lang w:eastAsia="en-US"/>
        </w:rPr>
        <w:t xml:space="preserve"> ha sottolineato </w:t>
      </w:r>
      <w:r w:rsidR="001F6EC4" w:rsidRPr="00BC45C5">
        <w:rPr>
          <w:rFonts w:ascii="Tahoma" w:hAnsi="Tahoma" w:cs="Tahoma"/>
          <w:bCs/>
          <w:sz w:val="22"/>
          <w:lang w:eastAsia="en-US"/>
        </w:rPr>
        <w:t xml:space="preserve">l’importanza </w:t>
      </w:r>
      <w:r w:rsidR="00D24CBE" w:rsidRPr="00BC45C5">
        <w:rPr>
          <w:rFonts w:ascii="Tahoma" w:hAnsi="Tahoma" w:cs="Tahoma"/>
          <w:bCs/>
          <w:sz w:val="22"/>
          <w:lang w:eastAsia="en-US"/>
        </w:rPr>
        <w:t>de</w:t>
      </w:r>
      <w:r w:rsidR="00684FB0" w:rsidRPr="00BC45C5">
        <w:rPr>
          <w:rFonts w:ascii="Tahoma" w:hAnsi="Tahoma" w:cs="Tahoma"/>
          <w:bCs/>
          <w:sz w:val="22"/>
          <w:lang w:eastAsia="en-US"/>
        </w:rPr>
        <w:t xml:space="preserve">l </w:t>
      </w:r>
      <w:r w:rsidR="000B6926" w:rsidRPr="00BC45C5">
        <w:rPr>
          <w:rFonts w:ascii="Tahoma" w:hAnsi="Tahoma" w:cs="Tahoma"/>
          <w:bCs/>
          <w:sz w:val="22"/>
          <w:lang w:eastAsia="en-US"/>
        </w:rPr>
        <w:t>coinvolgimento</w:t>
      </w:r>
      <w:r w:rsidRPr="00BC45C5">
        <w:rPr>
          <w:rFonts w:ascii="Tahoma" w:hAnsi="Tahoma" w:cs="Tahoma"/>
          <w:bCs/>
          <w:sz w:val="22"/>
          <w:lang w:eastAsia="en-US"/>
        </w:rPr>
        <w:t xml:space="preserve"> del Gruppo Minerva</w:t>
      </w:r>
      <w:r w:rsidR="00F12D1A" w:rsidRPr="00BC45C5">
        <w:rPr>
          <w:rFonts w:ascii="Tahoma" w:hAnsi="Tahoma" w:cs="Tahoma"/>
          <w:bCs/>
          <w:sz w:val="22"/>
          <w:lang w:eastAsia="en-US"/>
        </w:rPr>
        <w:t xml:space="preserve"> che</w:t>
      </w:r>
      <w:r w:rsidRPr="00BC45C5">
        <w:rPr>
          <w:rFonts w:ascii="Tahoma" w:hAnsi="Tahoma" w:cs="Tahoma"/>
          <w:bCs/>
          <w:sz w:val="22"/>
          <w:lang w:eastAsia="en-US"/>
        </w:rPr>
        <w:t xml:space="preserve">, attraverso la creazione di </w:t>
      </w:r>
      <w:r w:rsidRPr="00BC45C5">
        <w:rPr>
          <w:rFonts w:ascii="Tahoma" w:hAnsi="Tahoma" w:cs="Tahoma"/>
          <w:b/>
          <w:bCs/>
          <w:sz w:val="22"/>
          <w:lang w:eastAsia="en-US"/>
        </w:rPr>
        <w:t>tavoli tecnici</w:t>
      </w:r>
      <w:r w:rsidRPr="00BC45C5">
        <w:rPr>
          <w:rFonts w:ascii="Tahoma" w:hAnsi="Tahoma" w:cs="Tahoma"/>
          <w:bCs/>
          <w:sz w:val="22"/>
          <w:lang w:eastAsia="en-US"/>
        </w:rPr>
        <w:t xml:space="preserve"> territoriali</w:t>
      </w:r>
      <w:r w:rsidR="00F12D1A" w:rsidRPr="00BC45C5">
        <w:rPr>
          <w:rFonts w:ascii="Tahoma" w:hAnsi="Tahoma" w:cs="Tahoma"/>
          <w:bCs/>
          <w:sz w:val="22"/>
          <w:lang w:eastAsia="en-US"/>
        </w:rPr>
        <w:t>,</w:t>
      </w:r>
      <w:r w:rsidRPr="00BC45C5">
        <w:rPr>
          <w:rFonts w:ascii="Tahoma" w:hAnsi="Tahoma" w:cs="Tahoma"/>
          <w:bCs/>
          <w:sz w:val="22"/>
          <w:lang w:eastAsia="en-US"/>
        </w:rPr>
        <w:t xml:space="preserve"> deline</w:t>
      </w:r>
      <w:r w:rsidR="00F12D1A" w:rsidRPr="00BC45C5">
        <w:rPr>
          <w:rFonts w:ascii="Tahoma" w:hAnsi="Tahoma" w:cs="Tahoma"/>
          <w:bCs/>
          <w:sz w:val="22"/>
          <w:lang w:eastAsia="en-US"/>
        </w:rPr>
        <w:t>erà</w:t>
      </w:r>
      <w:r w:rsidRPr="00BC45C5">
        <w:rPr>
          <w:rFonts w:ascii="Tahoma" w:hAnsi="Tahoma" w:cs="Tahoma"/>
          <w:bCs/>
          <w:sz w:val="22"/>
          <w:lang w:eastAsia="en-US"/>
        </w:rPr>
        <w:t xml:space="preserve"> proposte normativo-contrattuali</w:t>
      </w:r>
      <w:r>
        <w:rPr>
          <w:rFonts w:ascii="Tahoma" w:hAnsi="Tahoma" w:cs="Tahoma"/>
          <w:bCs/>
          <w:sz w:val="22"/>
          <w:lang w:eastAsia="en-US"/>
        </w:rPr>
        <w:t xml:space="preserve"> da </w:t>
      </w:r>
      <w:r w:rsidR="00F12D1A">
        <w:rPr>
          <w:rFonts w:ascii="Tahoma" w:hAnsi="Tahoma" w:cs="Tahoma"/>
          <w:bCs/>
          <w:sz w:val="22"/>
          <w:lang w:eastAsia="en-US"/>
        </w:rPr>
        <w:t>promuovere</w:t>
      </w:r>
      <w:r>
        <w:rPr>
          <w:rFonts w:ascii="Tahoma" w:hAnsi="Tahoma" w:cs="Tahoma"/>
          <w:bCs/>
          <w:sz w:val="22"/>
          <w:lang w:eastAsia="en-US"/>
        </w:rPr>
        <w:t xml:space="preserve"> all’interno delle aziende. Ha poi esposto i progetti del Gruppo Minerva</w:t>
      </w:r>
      <w:r w:rsidR="00D24CBE">
        <w:rPr>
          <w:rFonts w:ascii="Tahoma" w:hAnsi="Tahoma" w:cs="Tahoma"/>
          <w:bCs/>
          <w:sz w:val="22"/>
          <w:lang w:eastAsia="en-US"/>
        </w:rPr>
        <w:t>:</w:t>
      </w:r>
      <w:r>
        <w:rPr>
          <w:rFonts w:ascii="Tahoma" w:hAnsi="Tahoma" w:cs="Tahoma"/>
          <w:bCs/>
          <w:sz w:val="22"/>
          <w:lang w:eastAsia="en-US"/>
        </w:rPr>
        <w:t xml:space="preserve"> </w:t>
      </w:r>
      <w:r w:rsidR="00F54C14" w:rsidRPr="00F54C14">
        <w:rPr>
          <w:rFonts w:ascii="Tahoma" w:hAnsi="Tahoma" w:cs="Tahoma"/>
          <w:b/>
          <w:bCs/>
          <w:sz w:val="22"/>
          <w:lang w:eastAsia="en-US"/>
        </w:rPr>
        <w:t>“</w:t>
      </w:r>
      <w:r w:rsidR="008832B7" w:rsidRPr="00F54C14">
        <w:rPr>
          <w:rFonts w:ascii="Tahoma" w:hAnsi="Tahoma" w:cs="Tahoma"/>
          <w:b/>
          <w:sz w:val="22"/>
          <w:lang w:eastAsia="en-US"/>
        </w:rPr>
        <w:t>Pi</w:t>
      </w:r>
      <w:r w:rsidRPr="00F54C14">
        <w:rPr>
          <w:rFonts w:ascii="Tahoma" w:hAnsi="Tahoma" w:cs="Tahoma"/>
          <w:b/>
          <w:sz w:val="22"/>
          <w:lang w:eastAsia="en-US"/>
        </w:rPr>
        <w:t>ù</w:t>
      </w:r>
      <w:r w:rsidR="008832B7" w:rsidRPr="00F54C14">
        <w:rPr>
          <w:rFonts w:ascii="Tahoma" w:hAnsi="Tahoma" w:cs="Tahoma"/>
          <w:b/>
          <w:sz w:val="22"/>
          <w:lang w:eastAsia="en-US"/>
        </w:rPr>
        <w:t> Donne per i </w:t>
      </w:r>
      <w:r w:rsidRPr="00F54C14">
        <w:rPr>
          <w:rFonts w:ascii="Tahoma" w:hAnsi="Tahoma" w:cs="Tahoma"/>
          <w:b/>
          <w:sz w:val="22"/>
          <w:lang w:eastAsia="en-US"/>
        </w:rPr>
        <w:t>C</w:t>
      </w:r>
      <w:r w:rsidR="008832B7" w:rsidRPr="00F54C14">
        <w:rPr>
          <w:rFonts w:ascii="Tahoma" w:hAnsi="Tahoma" w:cs="Tahoma"/>
          <w:b/>
          <w:sz w:val="22"/>
          <w:lang w:eastAsia="en-US"/>
        </w:rPr>
        <w:t>da</w:t>
      </w:r>
      <w:r w:rsidRPr="00F54C14">
        <w:rPr>
          <w:rFonts w:ascii="Tahoma" w:hAnsi="Tahoma" w:cs="Tahoma"/>
          <w:b/>
          <w:sz w:val="22"/>
          <w:lang w:eastAsia="en-US"/>
        </w:rPr>
        <w:t>”</w:t>
      </w:r>
      <w:r w:rsidR="008832B7" w:rsidRPr="008832B7">
        <w:rPr>
          <w:rFonts w:ascii="Tahoma" w:hAnsi="Tahoma" w:cs="Tahoma"/>
          <w:sz w:val="22"/>
          <w:lang w:eastAsia="en-US"/>
        </w:rPr>
        <w:t>, attivato con</w:t>
      </w:r>
      <w:r>
        <w:rPr>
          <w:rFonts w:ascii="Tahoma" w:hAnsi="Tahoma" w:cs="Tahoma"/>
          <w:sz w:val="22"/>
          <w:lang w:eastAsia="en-US"/>
        </w:rPr>
        <w:t xml:space="preserve"> le istituzioni e gli ordini professionali</w:t>
      </w:r>
      <w:r w:rsidR="00F30C6D">
        <w:rPr>
          <w:rFonts w:ascii="Tahoma" w:hAnsi="Tahoma" w:cs="Tahoma"/>
          <w:sz w:val="22"/>
          <w:lang w:eastAsia="en-US"/>
        </w:rPr>
        <w:t xml:space="preserve"> per favorire l’accesso delle donne alle nomine nelle posizioni apicali</w:t>
      </w:r>
      <w:r w:rsidR="00F12D1A">
        <w:rPr>
          <w:rFonts w:ascii="Tahoma" w:hAnsi="Tahoma" w:cs="Tahoma"/>
          <w:sz w:val="22"/>
          <w:lang w:eastAsia="en-US"/>
        </w:rPr>
        <w:t>;</w:t>
      </w:r>
      <w:r w:rsidR="00F30C6D">
        <w:rPr>
          <w:rFonts w:ascii="Tahoma" w:hAnsi="Tahoma" w:cs="Tahoma"/>
          <w:sz w:val="22"/>
          <w:lang w:eastAsia="en-US"/>
        </w:rPr>
        <w:t xml:space="preserve"> </w:t>
      </w:r>
      <w:r w:rsidR="001D48AC">
        <w:rPr>
          <w:rFonts w:ascii="Tahoma" w:hAnsi="Tahoma" w:cs="Tahoma"/>
          <w:b/>
          <w:sz w:val="22"/>
          <w:lang w:eastAsia="en-US"/>
        </w:rPr>
        <w:t>il r</w:t>
      </w:r>
      <w:r w:rsidR="00F30C6D" w:rsidRPr="00F54C14">
        <w:rPr>
          <w:rFonts w:ascii="Tahoma" w:hAnsi="Tahoma" w:cs="Tahoma"/>
          <w:b/>
          <w:sz w:val="22"/>
          <w:lang w:eastAsia="en-US"/>
        </w:rPr>
        <w:t xml:space="preserve">everse </w:t>
      </w:r>
      <w:proofErr w:type="spellStart"/>
      <w:r w:rsidR="001D48AC">
        <w:rPr>
          <w:rFonts w:ascii="Tahoma" w:hAnsi="Tahoma" w:cs="Tahoma"/>
          <w:b/>
          <w:sz w:val="22"/>
          <w:lang w:eastAsia="en-US"/>
        </w:rPr>
        <w:t>m</w:t>
      </w:r>
      <w:r w:rsidR="00F30C6D" w:rsidRPr="00F54C14">
        <w:rPr>
          <w:rFonts w:ascii="Tahoma" w:hAnsi="Tahoma" w:cs="Tahoma"/>
          <w:b/>
          <w:sz w:val="22"/>
          <w:lang w:eastAsia="en-US"/>
        </w:rPr>
        <w:t>entoring</w:t>
      </w:r>
      <w:proofErr w:type="spellEnd"/>
      <w:r w:rsidR="00F12D1A">
        <w:rPr>
          <w:rFonts w:ascii="Tahoma" w:hAnsi="Tahoma" w:cs="Tahoma"/>
          <w:sz w:val="22"/>
          <w:lang w:eastAsia="en-US"/>
        </w:rPr>
        <w:t>,</w:t>
      </w:r>
      <w:r w:rsidR="00F30C6D">
        <w:rPr>
          <w:rFonts w:ascii="Tahoma" w:hAnsi="Tahoma" w:cs="Tahoma"/>
          <w:sz w:val="22"/>
          <w:lang w:eastAsia="en-US"/>
        </w:rPr>
        <w:t xml:space="preserve"> che coinvolge le</w:t>
      </w:r>
      <w:r w:rsidR="00F54C14">
        <w:rPr>
          <w:rFonts w:ascii="Tahoma" w:hAnsi="Tahoma" w:cs="Tahoma"/>
          <w:sz w:val="22"/>
          <w:lang w:eastAsia="en-US"/>
        </w:rPr>
        <w:t xml:space="preserve"> manager</w:t>
      </w:r>
      <w:r w:rsidR="00F30C6D">
        <w:rPr>
          <w:rFonts w:ascii="Tahoma" w:hAnsi="Tahoma" w:cs="Tahoma"/>
          <w:sz w:val="22"/>
          <w:lang w:eastAsia="en-US"/>
        </w:rPr>
        <w:t xml:space="preserve"> senior </w:t>
      </w:r>
      <w:r w:rsidR="00F54C14">
        <w:rPr>
          <w:rFonts w:ascii="Tahoma" w:hAnsi="Tahoma" w:cs="Tahoma"/>
          <w:sz w:val="22"/>
          <w:lang w:eastAsia="en-US"/>
        </w:rPr>
        <w:t>attraverso il</w:t>
      </w:r>
      <w:r w:rsidR="00F30C6D">
        <w:rPr>
          <w:rFonts w:ascii="Tahoma" w:hAnsi="Tahoma" w:cs="Tahoma"/>
          <w:sz w:val="22"/>
          <w:lang w:eastAsia="en-US"/>
        </w:rPr>
        <w:t xml:space="preserve"> trasferimento delle </w:t>
      </w:r>
      <w:r w:rsidR="00F12D1A">
        <w:rPr>
          <w:rFonts w:ascii="Tahoma" w:hAnsi="Tahoma" w:cs="Tahoma"/>
          <w:sz w:val="22"/>
          <w:lang w:eastAsia="en-US"/>
        </w:rPr>
        <w:t>proprie competenze</w:t>
      </w:r>
      <w:r w:rsidR="00F30C6D">
        <w:rPr>
          <w:rFonts w:ascii="Tahoma" w:hAnsi="Tahoma" w:cs="Tahoma"/>
          <w:sz w:val="22"/>
          <w:lang w:eastAsia="en-US"/>
        </w:rPr>
        <w:t xml:space="preserve">, </w:t>
      </w:r>
      <w:r w:rsidR="00F54C14">
        <w:rPr>
          <w:rFonts w:ascii="Tahoma" w:hAnsi="Tahoma" w:cs="Tahoma"/>
          <w:sz w:val="22"/>
          <w:lang w:eastAsia="en-US"/>
        </w:rPr>
        <w:t>e</w:t>
      </w:r>
      <w:r w:rsidR="00F30C6D">
        <w:rPr>
          <w:rFonts w:ascii="Tahoma" w:hAnsi="Tahoma" w:cs="Tahoma"/>
          <w:sz w:val="22"/>
          <w:lang w:eastAsia="en-US"/>
        </w:rPr>
        <w:t xml:space="preserve"> le giovani leve con il loro apporto digitale</w:t>
      </w:r>
      <w:r w:rsidR="001D48AC">
        <w:rPr>
          <w:rFonts w:ascii="Tahoma" w:hAnsi="Tahoma" w:cs="Tahoma"/>
          <w:sz w:val="22"/>
          <w:lang w:eastAsia="en-US"/>
        </w:rPr>
        <w:t xml:space="preserve">, gli </w:t>
      </w:r>
      <w:r w:rsidR="001D48AC" w:rsidRPr="001D48AC">
        <w:rPr>
          <w:rFonts w:ascii="Tahoma" w:hAnsi="Tahoma" w:cs="Tahoma"/>
          <w:b/>
          <w:sz w:val="22"/>
          <w:lang w:eastAsia="en-US"/>
        </w:rPr>
        <w:t>interventi nelle scuole</w:t>
      </w:r>
      <w:r w:rsidR="001D48AC">
        <w:rPr>
          <w:rFonts w:ascii="Tahoma" w:hAnsi="Tahoma" w:cs="Tahoma"/>
          <w:sz w:val="22"/>
          <w:lang w:eastAsia="en-US"/>
        </w:rPr>
        <w:t xml:space="preserve"> e la condivisione </w:t>
      </w:r>
      <w:r w:rsidR="001D48AC">
        <w:rPr>
          <w:rFonts w:ascii="Tahoma" w:hAnsi="Tahoma" w:cs="Tahoma"/>
          <w:sz w:val="22"/>
          <w:lang w:eastAsia="en-US"/>
        </w:rPr>
        <w:t xml:space="preserve">di </w:t>
      </w:r>
      <w:r w:rsidR="001D48AC">
        <w:rPr>
          <w:rFonts w:ascii="Tahoma" w:hAnsi="Tahoma" w:cs="Tahoma"/>
          <w:sz w:val="22"/>
          <w:lang w:eastAsia="en-US"/>
        </w:rPr>
        <w:t xml:space="preserve">azioni con altre associazioni femminili. </w:t>
      </w:r>
    </w:p>
    <w:p w:rsidR="00F12D1A" w:rsidRDefault="00F12D1A" w:rsidP="008832B7">
      <w:pPr>
        <w:jc w:val="both"/>
        <w:rPr>
          <w:rFonts w:ascii="Tahoma" w:hAnsi="Tahoma" w:cs="Tahoma"/>
          <w:sz w:val="22"/>
          <w:lang w:eastAsia="en-US"/>
        </w:rPr>
      </w:pPr>
    </w:p>
    <w:p w:rsidR="00F12D1A" w:rsidRPr="00F12D1A" w:rsidRDefault="00F12D1A" w:rsidP="008832B7">
      <w:pPr>
        <w:jc w:val="both"/>
        <w:rPr>
          <w:rFonts w:ascii="Tahoma" w:hAnsi="Tahoma" w:cs="Tahoma"/>
          <w:sz w:val="22"/>
          <w:lang w:eastAsia="en-US"/>
        </w:rPr>
      </w:pPr>
      <w:r w:rsidRPr="00F12D1A">
        <w:rPr>
          <w:rFonts w:ascii="Tahoma" w:hAnsi="Tahoma" w:cs="Tahoma"/>
          <w:sz w:val="22"/>
          <w:lang w:eastAsia="en-US"/>
        </w:rPr>
        <w:t>Inoltre,</w:t>
      </w:r>
      <w:r w:rsidR="00BC45C5">
        <w:rPr>
          <w:rFonts w:ascii="Tahoma" w:hAnsi="Tahoma" w:cs="Tahoma"/>
          <w:b/>
          <w:sz w:val="22"/>
          <w:lang w:eastAsia="en-US"/>
        </w:rPr>
        <w:t xml:space="preserve"> </w:t>
      </w:r>
      <w:r w:rsidR="00BC45C5">
        <w:rPr>
          <w:rFonts w:ascii="Tahoma" w:hAnsi="Tahoma" w:cs="Tahoma"/>
          <w:sz w:val="22"/>
          <w:lang w:eastAsia="en-US"/>
        </w:rPr>
        <w:t>la D</w:t>
      </w:r>
      <w:r w:rsidR="00BC45C5" w:rsidRPr="00BC45C5">
        <w:rPr>
          <w:rFonts w:ascii="Tahoma" w:hAnsi="Tahoma" w:cs="Tahoma"/>
          <w:sz w:val="22"/>
          <w:lang w:eastAsia="en-US"/>
        </w:rPr>
        <w:t xml:space="preserve">irettrice </w:t>
      </w:r>
      <w:r w:rsidR="00BC45C5">
        <w:rPr>
          <w:rFonts w:ascii="Tahoma" w:hAnsi="Tahoma" w:cs="Tahoma"/>
          <w:sz w:val="22"/>
          <w:lang w:eastAsia="en-US"/>
        </w:rPr>
        <w:t>G</w:t>
      </w:r>
      <w:r w:rsidR="00BC45C5" w:rsidRPr="00BC45C5">
        <w:rPr>
          <w:rFonts w:ascii="Tahoma" w:hAnsi="Tahoma" w:cs="Tahoma"/>
          <w:sz w:val="22"/>
          <w:lang w:eastAsia="en-US"/>
        </w:rPr>
        <w:t xml:space="preserve">enerale </w:t>
      </w:r>
      <w:r w:rsidRPr="00BC45C5">
        <w:rPr>
          <w:rFonts w:ascii="Tahoma" w:hAnsi="Tahoma" w:cs="Tahoma"/>
          <w:sz w:val="22"/>
          <w:lang w:eastAsia="en-US"/>
        </w:rPr>
        <w:t xml:space="preserve">del Fasi, Caterina </w:t>
      </w:r>
      <w:proofErr w:type="spellStart"/>
      <w:r w:rsidRPr="00BC45C5">
        <w:rPr>
          <w:rFonts w:ascii="Tahoma" w:hAnsi="Tahoma" w:cs="Tahoma"/>
          <w:sz w:val="22"/>
          <w:lang w:eastAsia="en-US"/>
        </w:rPr>
        <w:t>Miscia</w:t>
      </w:r>
      <w:proofErr w:type="spellEnd"/>
      <w:r w:rsidR="00BC45C5">
        <w:rPr>
          <w:rFonts w:ascii="Tahoma" w:hAnsi="Tahoma" w:cs="Tahoma"/>
          <w:b/>
          <w:sz w:val="22"/>
          <w:lang w:eastAsia="en-US"/>
        </w:rPr>
        <w:t>,</w:t>
      </w:r>
      <w:r>
        <w:rPr>
          <w:rFonts w:ascii="Tahoma" w:hAnsi="Tahoma" w:cs="Tahoma"/>
          <w:b/>
          <w:sz w:val="22"/>
          <w:lang w:eastAsia="en-US"/>
        </w:rPr>
        <w:t xml:space="preserve"> </w:t>
      </w:r>
      <w:r>
        <w:rPr>
          <w:rFonts w:ascii="Tahoma" w:hAnsi="Tahoma" w:cs="Tahoma"/>
          <w:sz w:val="22"/>
          <w:lang w:eastAsia="en-US"/>
        </w:rPr>
        <w:t xml:space="preserve">ha illustrato il funzionamento del </w:t>
      </w:r>
      <w:r w:rsidR="00BC45C5">
        <w:rPr>
          <w:rFonts w:ascii="Tahoma" w:hAnsi="Tahoma" w:cs="Tahoma"/>
          <w:sz w:val="22"/>
          <w:lang w:eastAsia="en-US"/>
        </w:rPr>
        <w:t>sistema di assistenza sanitaria integrativa sottolineando</w:t>
      </w:r>
      <w:r>
        <w:rPr>
          <w:rFonts w:ascii="Tahoma" w:hAnsi="Tahoma" w:cs="Tahoma"/>
          <w:sz w:val="22"/>
          <w:lang w:eastAsia="en-US"/>
        </w:rPr>
        <w:t xml:space="preserve"> come gli </w:t>
      </w:r>
      <w:r w:rsidRPr="00BC45C5">
        <w:rPr>
          <w:rFonts w:ascii="Tahoma" w:hAnsi="Tahoma" w:cs="Tahoma"/>
          <w:b/>
          <w:sz w:val="22"/>
          <w:lang w:eastAsia="en-US"/>
        </w:rPr>
        <w:t>strumenti di welfare</w:t>
      </w:r>
      <w:r>
        <w:rPr>
          <w:rFonts w:ascii="Tahoma" w:hAnsi="Tahoma" w:cs="Tahoma"/>
          <w:sz w:val="22"/>
          <w:lang w:eastAsia="en-US"/>
        </w:rPr>
        <w:t xml:space="preserve"> </w:t>
      </w:r>
      <w:r w:rsidR="00BC45C5">
        <w:rPr>
          <w:rFonts w:ascii="Tahoma" w:hAnsi="Tahoma" w:cs="Tahoma"/>
          <w:sz w:val="22"/>
          <w:lang w:eastAsia="en-US"/>
        </w:rPr>
        <w:t>siano</w:t>
      </w:r>
      <w:r>
        <w:rPr>
          <w:rFonts w:ascii="Tahoma" w:hAnsi="Tahoma" w:cs="Tahoma"/>
          <w:sz w:val="22"/>
          <w:lang w:eastAsia="en-US"/>
        </w:rPr>
        <w:t xml:space="preserve"> in grado di favorire la </w:t>
      </w:r>
      <w:r w:rsidRPr="00BC45C5">
        <w:rPr>
          <w:rFonts w:ascii="Tahoma" w:hAnsi="Tahoma" w:cs="Tahoma"/>
          <w:b/>
          <w:sz w:val="22"/>
          <w:lang w:eastAsia="en-US"/>
        </w:rPr>
        <w:t>conciliazione famiglia-lavoro</w:t>
      </w:r>
      <w:r w:rsidR="00BC45C5">
        <w:rPr>
          <w:rFonts w:ascii="Tahoma" w:hAnsi="Tahoma" w:cs="Tahoma"/>
          <w:sz w:val="22"/>
          <w:lang w:eastAsia="en-US"/>
        </w:rPr>
        <w:t xml:space="preserve">. In particolare, ha ricordato l’opportunità di </w:t>
      </w:r>
      <w:r>
        <w:rPr>
          <w:rFonts w:ascii="Tahoma" w:hAnsi="Tahoma" w:cs="Tahoma"/>
          <w:sz w:val="22"/>
          <w:lang w:eastAsia="en-US"/>
        </w:rPr>
        <w:t xml:space="preserve">incidere sulla </w:t>
      </w:r>
      <w:r w:rsidRPr="00BC45C5">
        <w:rPr>
          <w:rFonts w:ascii="Tahoma" w:hAnsi="Tahoma" w:cs="Tahoma"/>
          <w:b/>
          <w:sz w:val="22"/>
          <w:lang w:eastAsia="en-US"/>
        </w:rPr>
        <w:t>flessibilità lavorativa</w:t>
      </w:r>
      <w:r w:rsidR="00F54C14">
        <w:rPr>
          <w:rFonts w:ascii="Tahoma" w:hAnsi="Tahoma" w:cs="Tahoma"/>
          <w:sz w:val="22"/>
          <w:lang w:eastAsia="en-US"/>
        </w:rPr>
        <w:t>,</w:t>
      </w:r>
      <w:r>
        <w:rPr>
          <w:rFonts w:ascii="Tahoma" w:hAnsi="Tahoma" w:cs="Tahoma"/>
          <w:sz w:val="22"/>
          <w:lang w:eastAsia="en-US"/>
        </w:rPr>
        <w:t xml:space="preserve"> come strumento per la crescita della leadership femminile in azienda.</w:t>
      </w:r>
    </w:p>
    <w:p w:rsidR="00042A09" w:rsidRDefault="00042A09" w:rsidP="008832B7">
      <w:pPr>
        <w:jc w:val="both"/>
        <w:rPr>
          <w:rFonts w:ascii="Tahoma" w:hAnsi="Tahoma" w:cs="Tahoma"/>
          <w:sz w:val="22"/>
          <w:lang w:eastAsia="en-US"/>
        </w:rPr>
      </w:pPr>
    </w:p>
    <w:p w:rsidR="008832B7" w:rsidRPr="008832B7" w:rsidRDefault="00BC45C5" w:rsidP="008832B7">
      <w:pPr>
        <w:jc w:val="both"/>
        <w:rPr>
          <w:rFonts w:ascii="Tahoma" w:hAnsi="Tahoma" w:cs="Tahoma"/>
          <w:sz w:val="22"/>
          <w:lang w:eastAsia="en-US"/>
        </w:rPr>
      </w:pPr>
      <w:r w:rsidRPr="001D48AC">
        <w:rPr>
          <w:rFonts w:ascii="Tahoma" w:hAnsi="Tahoma" w:cs="Tahoma"/>
          <w:b/>
          <w:sz w:val="22"/>
          <w:lang w:eastAsia="en-US"/>
        </w:rPr>
        <w:t xml:space="preserve">Il Sottosegretario </w:t>
      </w:r>
      <w:r w:rsidR="001E5FC3" w:rsidRPr="001D48AC">
        <w:rPr>
          <w:rFonts w:ascii="Tahoma" w:hAnsi="Tahoma" w:cs="Tahoma"/>
          <w:b/>
          <w:sz w:val="22"/>
          <w:lang w:eastAsia="en-US"/>
        </w:rPr>
        <w:t xml:space="preserve">Spadafora ha accolto piacevolmente </w:t>
      </w:r>
      <w:r w:rsidR="00F12D1A" w:rsidRPr="001D48AC">
        <w:rPr>
          <w:rFonts w:ascii="Tahoma" w:hAnsi="Tahoma" w:cs="Tahoma"/>
          <w:b/>
          <w:sz w:val="22"/>
          <w:lang w:eastAsia="en-US"/>
        </w:rPr>
        <w:t>l’invito del Presidente Stefano Cuzzilla</w:t>
      </w:r>
      <w:r w:rsidR="001E5FC3">
        <w:rPr>
          <w:rFonts w:ascii="Tahoma" w:hAnsi="Tahoma" w:cs="Tahoma"/>
          <w:sz w:val="22"/>
          <w:lang w:eastAsia="en-US"/>
        </w:rPr>
        <w:t xml:space="preserve">, trasferito dalla delegazione </w:t>
      </w:r>
      <w:r w:rsidR="007A6DD8">
        <w:rPr>
          <w:rFonts w:ascii="Tahoma" w:hAnsi="Tahoma" w:cs="Tahoma"/>
          <w:sz w:val="22"/>
          <w:lang w:eastAsia="en-US"/>
        </w:rPr>
        <w:t>di Federmanager</w:t>
      </w:r>
      <w:r w:rsidR="00F54C14">
        <w:rPr>
          <w:rFonts w:ascii="Tahoma" w:hAnsi="Tahoma" w:cs="Tahoma"/>
          <w:sz w:val="22"/>
          <w:lang w:eastAsia="en-US"/>
        </w:rPr>
        <w:t>,</w:t>
      </w:r>
      <w:r w:rsidR="007A6DD8">
        <w:rPr>
          <w:rFonts w:ascii="Tahoma" w:hAnsi="Tahoma" w:cs="Tahoma"/>
          <w:sz w:val="22"/>
          <w:lang w:eastAsia="en-US"/>
        </w:rPr>
        <w:t xml:space="preserve"> </w:t>
      </w:r>
      <w:r w:rsidR="001E5FC3">
        <w:rPr>
          <w:rFonts w:ascii="Tahoma" w:hAnsi="Tahoma" w:cs="Tahoma"/>
          <w:sz w:val="22"/>
          <w:lang w:eastAsia="en-US"/>
        </w:rPr>
        <w:t xml:space="preserve">di far </w:t>
      </w:r>
      <w:r w:rsidR="00793D54">
        <w:rPr>
          <w:rFonts w:ascii="Tahoma" w:hAnsi="Tahoma" w:cs="Tahoma"/>
          <w:sz w:val="22"/>
          <w:lang w:eastAsia="en-US"/>
        </w:rPr>
        <w:t xml:space="preserve">presto </w:t>
      </w:r>
      <w:r w:rsidR="001E5FC3">
        <w:rPr>
          <w:rFonts w:ascii="Tahoma" w:hAnsi="Tahoma" w:cs="Tahoma"/>
          <w:sz w:val="22"/>
          <w:lang w:eastAsia="en-US"/>
        </w:rPr>
        <w:t xml:space="preserve">visita alla sede di Via Ravenna. </w:t>
      </w:r>
      <w:r w:rsidR="00793D54">
        <w:rPr>
          <w:rFonts w:ascii="Tahoma" w:hAnsi="Tahoma" w:cs="Tahoma"/>
          <w:sz w:val="22"/>
          <w:lang w:eastAsia="en-US"/>
        </w:rPr>
        <w:t xml:space="preserve">L’incontro sarà </w:t>
      </w:r>
      <w:r>
        <w:rPr>
          <w:rFonts w:ascii="Tahoma" w:hAnsi="Tahoma" w:cs="Tahoma"/>
          <w:sz w:val="22"/>
          <w:lang w:eastAsia="en-US"/>
        </w:rPr>
        <w:t>calendarizzato al rientro della pausa estiva.</w:t>
      </w:r>
    </w:p>
    <w:sectPr w:rsidR="008832B7" w:rsidRPr="008832B7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82" w:rsidRDefault="00185882" w:rsidP="00E9149E">
      <w:r>
        <w:separator/>
      </w:r>
    </w:p>
  </w:endnote>
  <w:endnote w:type="continuationSeparator" w:id="0">
    <w:p w:rsidR="00185882" w:rsidRDefault="00185882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49F1B2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82" w:rsidRDefault="00185882" w:rsidP="00E9149E">
      <w:r>
        <w:separator/>
      </w:r>
    </w:p>
  </w:footnote>
  <w:footnote w:type="continuationSeparator" w:id="0">
    <w:p w:rsidR="00185882" w:rsidRDefault="00185882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02F54"/>
    <w:rsid w:val="00024881"/>
    <w:rsid w:val="00025481"/>
    <w:rsid w:val="0003658F"/>
    <w:rsid w:val="00042A09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B6926"/>
    <w:rsid w:val="000C3933"/>
    <w:rsid w:val="000C51B1"/>
    <w:rsid w:val="000D0327"/>
    <w:rsid w:val="000E57CB"/>
    <w:rsid w:val="000E5BA1"/>
    <w:rsid w:val="000F1013"/>
    <w:rsid w:val="00100614"/>
    <w:rsid w:val="00101F3F"/>
    <w:rsid w:val="001071F4"/>
    <w:rsid w:val="00121339"/>
    <w:rsid w:val="001302AD"/>
    <w:rsid w:val="00134889"/>
    <w:rsid w:val="00136E70"/>
    <w:rsid w:val="00143794"/>
    <w:rsid w:val="00144102"/>
    <w:rsid w:val="00155641"/>
    <w:rsid w:val="00155C08"/>
    <w:rsid w:val="00167012"/>
    <w:rsid w:val="00171BDF"/>
    <w:rsid w:val="001746A6"/>
    <w:rsid w:val="00185882"/>
    <w:rsid w:val="0018743D"/>
    <w:rsid w:val="00191688"/>
    <w:rsid w:val="00196B8C"/>
    <w:rsid w:val="001B049B"/>
    <w:rsid w:val="001B6046"/>
    <w:rsid w:val="001C1451"/>
    <w:rsid w:val="001C393B"/>
    <w:rsid w:val="001C76ED"/>
    <w:rsid w:val="001D48AC"/>
    <w:rsid w:val="001D7786"/>
    <w:rsid w:val="001D7C92"/>
    <w:rsid w:val="001E04BE"/>
    <w:rsid w:val="001E52D8"/>
    <w:rsid w:val="001E5FC3"/>
    <w:rsid w:val="001E654D"/>
    <w:rsid w:val="001F6EC4"/>
    <w:rsid w:val="002044C8"/>
    <w:rsid w:val="00222A18"/>
    <w:rsid w:val="0022765B"/>
    <w:rsid w:val="002339A8"/>
    <w:rsid w:val="00235D66"/>
    <w:rsid w:val="00243C72"/>
    <w:rsid w:val="002527D8"/>
    <w:rsid w:val="002547A5"/>
    <w:rsid w:val="00256C86"/>
    <w:rsid w:val="002604FE"/>
    <w:rsid w:val="002836D7"/>
    <w:rsid w:val="00296810"/>
    <w:rsid w:val="002A0E19"/>
    <w:rsid w:val="002A7A90"/>
    <w:rsid w:val="002D6727"/>
    <w:rsid w:val="002E5CE4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3F28E6"/>
    <w:rsid w:val="00427950"/>
    <w:rsid w:val="004306AA"/>
    <w:rsid w:val="00433505"/>
    <w:rsid w:val="00437A2D"/>
    <w:rsid w:val="00441292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86C22"/>
    <w:rsid w:val="00593570"/>
    <w:rsid w:val="00593E18"/>
    <w:rsid w:val="00593E93"/>
    <w:rsid w:val="005A08A3"/>
    <w:rsid w:val="005A19F3"/>
    <w:rsid w:val="005A1AED"/>
    <w:rsid w:val="005A2CF7"/>
    <w:rsid w:val="005A7B9F"/>
    <w:rsid w:val="005B44DD"/>
    <w:rsid w:val="005C4CF1"/>
    <w:rsid w:val="005D1052"/>
    <w:rsid w:val="005D6160"/>
    <w:rsid w:val="005E05B6"/>
    <w:rsid w:val="005E4201"/>
    <w:rsid w:val="005F23D6"/>
    <w:rsid w:val="005F5DA0"/>
    <w:rsid w:val="006052BC"/>
    <w:rsid w:val="00614632"/>
    <w:rsid w:val="00624731"/>
    <w:rsid w:val="0062752B"/>
    <w:rsid w:val="00631BEF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4FB0"/>
    <w:rsid w:val="00687C0C"/>
    <w:rsid w:val="00690340"/>
    <w:rsid w:val="00691E85"/>
    <w:rsid w:val="006A250C"/>
    <w:rsid w:val="006C08ED"/>
    <w:rsid w:val="006C1C25"/>
    <w:rsid w:val="006C2123"/>
    <w:rsid w:val="006C2385"/>
    <w:rsid w:val="006C35FD"/>
    <w:rsid w:val="006C488E"/>
    <w:rsid w:val="006C72B8"/>
    <w:rsid w:val="006D0D0F"/>
    <w:rsid w:val="006E446B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76DC6"/>
    <w:rsid w:val="007860AD"/>
    <w:rsid w:val="007912F3"/>
    <w:rsid w:val="00793380"/>
    <w:rsid w:val="00793D54"/>
    <w:rsid w:val="007A14AF"/>
    <w:rsid w:val="007A2641"/>
    <w:rsid w:val="007A396F"/>
    <w:rsid w:val="007A6DD8"/>
    <w:rsid w:val="007A75E5"/>
    <w:rsid w:val="007B43E9"/>
    <w:rsid w:val="007B7885"/>
    <w:rsid w:val="007C2335"/>
    <w:rsid w:val="007C4463"/>
    <w:rsid w:val="007D0334"/>
    <w:rsid w:val="007D4BF8"/>
    <w:rsid w:val="007D779A"/>
    <w:rsid w:val="007E06AA"/>
    <w:rsid w:val="007E7183"/>
    <w:rsid w:val="007F643B"/>
    <w:rsid w:val="007F6825"/>
    <w:rsid w:val="007F7550"/>
    <w:rsid w:val="00833521"/>
    <w:rsid w:val="00860387"/>
    <w:rsid w:val="008606B2"/>
    <w:rsid w:val="00862839"/>
    <w:rsid w:val="00870514"/>
    <w:rsid w:val="008721A0"/>
    <w:rsid w:val="00874337"/>
    <w:rsid w:val="00874CC4"/>
    <w:rsid w:val="00880BFC"/>
    <w:rsid w:val="008832B7"/>
    <w:rsid w:val="0089662A"/>
    <w:rsid w:val="008A1E4E"/>
    <w:rsid w:val="008A422B"/>
    <w:rsid w:val="008B0E0C"/>
    <w:rsid w:val="008B73BB"/>
    <w:rsid w:val="008C5819"/>
    <w:rsid w:val="008C7A4F"/>
    <w:rsid w:val="008C7CD8"/>
    <w:rsid w:val="008D1957"/>
    <w:rsid w:val="008D223E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37A08"/>
    <w:rsid w:val="009401EB"/>
    <w:rsid w:val="00941039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3176"/>
    <w:rsid w:val="009E0F6A"/>
    <w:rsid w:val="009E4075"/>
    <w:rsid w:val="009F5994"/>
    <w:rsid w:val="00A00079"/>
    <w:rsid w:val="00A126B6"/>
    <w:rsid w:val="00A15B90"/>
    <w:rsid w:val="00A536AF"/>
    <w:rsid w:val="00A6329B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4C87"/>
    <w:rsid w:val="00B77383"/>
    <w:rsid w:val="00B84C5D"/>
    <w:rsid w:val="00BA00DD"/>
    <w:rsid w:val="00BA358A"/>
    <w:rsid w:val="00BA6957"/>
    <w:rsid w:val="00BB5139"/>
    <w:rsid w:val="00BC45C5"/>
    <w:rsid w:val="00BC56E6"/>
    <w:rsid w:val="00BD3EB1"/>
    <w:rsid w:val="00BD47A5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4B5E"/>
    <w:rsid w:val="00D24CBE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122D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DD7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2D1A"/>
    <w:rsid w:val="00F17479"/>
    <w:rsid w:val="00F17E85"/>
    <w:rsid w:val="00F25B0E"/>
    <w:rsid w:val="00F30C6D"/>
    <w:rsid w:val="00F34AED"/>
    <w:rsid w:val="00F3741E"/>
    <w:rsid w:val="00F40245"/>
    <w:rsid w:val="00F5288F"/>
    <w:rsid w:val="00F54C14"/>
    <w:rsid w:val="00F657FD"/>
    <w:rsid w:val="00F67F8B"/>
    <w:rsid w:val="00F715A0"/>
    <w:rsid w:val="00FA311D"/>
    <w:rsid w:val="00FC5CE7"/>
    <w:rsid w:val="00FD66D2"/>
    <w:rsid w:val="00FD7A56"/>
    <w:rsid w:val="00FE4121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586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F87B-6998-4C61-95D6-37B7CF57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2018-06-21T10:30:00Z</cp:lastPrinted>
  <dcterms:created xsi:type="dcterms:W3CDTF">2018-07-24T17:06:00Z</dcterms:created>
  <dcterms:modified xsi:type="dcterms:W3CDTF">2018-07-24T17:17:00Z</dcterms:modified>
</cp:coreProperties>
</file>