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5F" w:rsidRDefault="007335E4" w:rsidP="00374B5F">
      <w:pPr>
        <w:ind w:left="142" w:right="22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</w:t>
      </w:r>
      <w:r w:rsidR="00374B5F">
        <w:rPr>
          <w:rFonts w:ascii="Tahoma" w:hAnsi="Tahoma" w:cs="Tahoma"/>
          <w:b/>
        </w:rPr>
        <w:t xml:space="preserve">ota stampa </w:t>
      </w:r>
    </w:p>
    <w:p w:rsidR="00374B5F" w:rsidRDefault="00374B5F" w:rsidP="00374B5F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  <w:r>
        <w:rPr>
          <w:rFonts w:ascii="Tahoma" w:hAnsi="Tahoma" w:cs="Tahoma"/>
          <w:b/>
          <w:sz w:val="20"/>
          <w:szCs w:val="30"/>
        </w:rPr>
        <w:tab/>
      </w:r>
    </w:p>
    <w:p w:rsidR="008E4007" w:rsidRPr="007335E4" w:rsidRDefault="00B240EA" w:rsidP="008E4007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 xml:space="preserve">INCONTRO CON </w:t>
      </w:r>
      <w:r w:rsidR="00762F37">
        <w:rPr>
          <w:rFonts w:ascii="Tahoma" w:hAnsi="Tahoma" w:cs="Tahoma"/>
          <w:b/>
          <w:sz w:val="32"/>
          <w:szCs w:val="28"/>
        </w:rPr>
        <w:t>IL VICEMINISTRO</w:t>
      </w:r>
      <w:r>
        <w:rPr>
          <w:rFonts w:ascii="Tahoma" w:hAnsi="Tahoma" w:cs="Tahoma"/>
          <w:b/>
          <w:sz w:val="32"/>
          <w:szCs w:val="28"/>
        </w:rPr>
        <w:t xml:space="preserve"> MEF, LAURA </w:t>
      </w:r>
      <w:r w:rsidR="00762F37">
        <w:rPr>
          <w:rFonts w:ascii="Tahoma" w:hAnsi="Tahoma" w:cs="Tahoma"/>
          <w:b/>
          <w:sz w:val="32"/>
          <w:szCs w:val="28"/>
        </w:rPr>
        <w:t>CASTELLI</w:t>
      </w:r>
    </w:p>
    <w:p w:rsidR="009E19B6" w:rsidRPr="007335E4" w:rsidRDefault="009E19B6" w:rsidP="007335E4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</w:p>
    <w:p w:rsidR="009E19B6" w:rsidRPr="00B64EF8" w:rsidRDefault="009E19B6" w:rsidP="009E19B6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20"/>
          <w:szCs w:val="20"/>
        </w:rPr>
      </w:pPr>
    </w:p>
    <w:p w:rsidR="001360CB" w:rsidRDefault="009D2BD2" w:rsidP="00D9669F">
      <w:pPr>
        <w:spacing w:after="240"/>
        <w:ind w:left="142" w:right="225"/>
        <w:jc w:val="both"/>
        <w:rPr>
          <w:rFonts w:ascii="Tahoma" w:hAnsi="Tahoma" w:cs="Tahoma"/>
          <w:sz w:val="22"/>
        </w:rPr>
      </w:pPr>
      <w:r w:rsidRPr="002043E5">
        <w:rPr>
          <w:rFonts w:ascii="Tahoma" w:hAnsi="Tahoma" w:cs="Tahoma"/>
          <w:sz w:val="22"/>
        </w:rPr>
        <w:t>Roma,</w:t>
      </w:r>
      <w:r w:rsidR="00766A5E" w:rsidRPr="002043E5">
        <w:rPr>
          <w:rFonts w:ascii="Tahoma" w:hAnsi="Tahoma" w:cs="Tahoma"/>
          <w:sz w:val="22"/>
        </w:rPr>
        <w:t xml:space="preserve"> </w:t>
      </w:r>
      <w:r w:rsidR="00762F37" w:rsidRPr="002043E5">
        <w:rPr>
          <w:rFonts w:ascii="Tahoma" w:hAnsi="Tahoma" w:cs="Tahoma"/>
          <w:sz w:val="22"/>
        </w:rPr>
        <w:t>2</w:t>
      </w:r>
      <w:r w:rsidR="00701DDA">
        <w:rPr>
          <w:rFonts w:ascii="Tahoma" w:hAnsi="Tahoma" w:cs="Tahoma"/>
          <w:sz w:val="22"/>
        </w:rPr>
        <w:t>7</w:t>
      </w:r>
      <w:r w:rsidR="00762F37" w:rsidRPr="002043E5">
        <w:rPr>
          <w:rFonts w:ascii="Tahoma" w:hAnsi="Tahoma" w:cs="Tahoma"/>
          <w:sz w:val="22"/>
        </w:rPr>
        <w:t xml:space="preserve"> marzo 2019 </w:t>
      </w:r>
      <w:r w:rsidR="00374B5F" w:rsidRPr="002043E5">
        <w:rPr>
          <w:rFonts w:ascii="Tahoma" w:hAnsi="Tahoma" w:cs="Tahoma"/>
          <w:sz w:val="22"/>
        </w:rPr>
        <w:t>–</w:t>
      </w:r>
      <w:r w:rsidR="009E19B6" w:rsidRPr="002043E5">
        <w:rPr>
          <w:rFonts w:ascii="Tahoma" w:hAnsi="Tahoma" w:cs="Tahoma"/>
          <w:sz w:val="22"/>
        </w:rPr>
        <w:t xml:space="preserve"> </w:t>
      </w:r>
      <w:r w:rsidR="002043E5">
        <w:rPr>
          <w:rFonts w:ascii="Tahoma" w:hAnsi="Tahoma" w:cs="Tahoma"/>
          <w:sz w:val="22"/>
        </w:rPr>
        <w:t>Nel corso dell’iniziativa promossa sul tema “</w:t>
      </w:r>
      <w:r w:rsidR="002043E5" w:rsidRPr="002043E5">
        <w:rPr>
          <w:rFonts w:ascii="Tahoma" w:hAnsi="Tahoma" w:cs="Tahoma"/>
          <w:i/>
          <w:sz w:val="22"/>
        </w:rPr>
        <w:t>L’autonomia regionale differenziata. Tavolo tecnico</w:t>
      </w:r>
      <w:r w:rsidR="002043E5">
        <w:rPr>
          <w:rFonts w:ascii="Tahoma" w:hAnsi="Tahoma" w:cs="Tahoma"/>
          <w:sz w:val="22"/>
        </w:rPr>
        <w:t xml:space="preserve">”, </w:t>
      </w:r>
      <w:r w:rsidR="00701DDA">
        <w:rPr>
          <w:rFonts w:ascii="Tahoma" w:hAnsi="Tahoma" w:cs="Tahoma"/>
          <w:sz w:val="22"/>
        </w:rPr>
        <w:t xml:space="preserve">tenutasi ieri nella Capitale, </w:t>
      </w:r>
      <w:r w:rsidR="002043E5" w:rsidRPr="002043E5">
        <w:rPr>
          <w:rFonts w:ascii="Tahoma" w:hAnsi="Tahoma" w:cs="Tahoma"/>
          <w:b/>
          <w:sz w:val="22"/>
        </w:rPr>
        <w:t xml:space="preserve">il presidente federale Stefano </w:t>
      </w:r>
      <w:proofErr w:type="spellStart"/>
      <w:r w:rsidR="002043E5" w:rsidRPr="002043E5">
        <w:rPr>
          <w:rFonts w:ascii="Tahoma" w:hAnsi="Tahoma" w:cs="Tahoma"/>
          <w:b/>
          <w:sz w:val="22"/>
        </w:rPr>
        <w:t>Cuzzilla</w:t>
      </w:r>
      <w:proofErr w:type="spellEnd"/>
      <w:r w:rsidR="002043E5" w:rsidRPr="002043E5">
        <w:rPr>
          <w:rFonts w:ascii="Tahoma" w:hAnsi="Tahoma" w:cs="Tahoma"/>
          <w:b/>
          <w:sz w:val="22"/>
        </w:rPr>
        <w:t xml:space="preserve"> </w:t>
      </w:r>
      <w:r w:rsidR="00D9669F">
        <w:rPr>
          <w:rFonts w:ascii="Tahoma" w:hAnsi="Tahoma" w:cs="Tahoma"/>
          <w:b/>
          <w:sz w:val="22"/>
        </w:rPr>
        <w:t xml:space="preserve">e il presidente di </w:t>
      </w:r>
      <w:proofErr w:type="spellStart"/>
      <w:r w:rsidR="00B240EA">
        <w:rPr>
          <w:rFonts w:ascii="Tahoma" w:hAnsi="Tahoma" w:cs="Tahoma"/>
          <w:b/>
          <w:sz w:val="22"/>
        </w:rPr>
        <w:t>Federmanager</w:t>
      </w:r>
      <w:proofErr w:type="spellEnd"/>
      <w:r w:rsidR="00B240EA">
        <w:rPr>
          <w:rFonts w:ascii="Tahoma" w:hAnsi="Tahoma" w:cs="Tahoma"/>
          <w:b/>
          <w:sz w:val="22"/>
        </w:rPr>
        <w:t xml:space="preserve"> </w:t>
      </w:r>
      <w:r w:rsidR="00D9669F">
        <w:rPr>
          <w:rFonts w:ascii="Tahoma" w:hAnsi="Tahoma" w:cs="Tahoma"/>
          <w:b/>
          <w:sz w:val="22"/>
        </w:rPr>
        <w:t xml:space="preserve">Roma, Giacomo Gargano, </w:t>
      </w:r>
      <w:r w:rsidR="002043E5" w:rsidRPr="002043E5">
        <w:rPr>
          <w:rFonts w:ascii="Tahoma" w:hAnsi="Tahoma" w:cs="Tahoma"/>
          <w:b/>
          <w:sz w:val="22"/>
        </w:rPr>
        <w:t>ha</w:t>
      </w:r>
      <w:r w:rsidR="00B240EA">
        <w:rPr>
          <w:rFonts w:ascii="Tahoma" w:hAnsi="Tahoma" w:cs="Tahoma"/>
          <w:b/>
          <w:sz w:val="22"/>
        </w:rPr>
        <w:t>nno</w:t>
      </w:r>
      <w:r w:rsidR="002043E5" w:rsidRPr="002043E5">
        <w:rPr>
          <w:rFonts w:ascii="Tahoma" w:hAnsi="Tahoma" w:cs="Tahoma"/>
          <w:b/>
          <w:sz w:val="22"/>
        </w:rPr>
        <w:t xml:space="preserve"> incontrato il viceministro </w:t>
      </w:r>
      <w:r w:rsidR="00B240EA">
        <w:rPr>
          <w:rFonts w:ascii="Tahoma" w:hAnsi="Tahoma" w:cs="Tahoma"/>
          <w:b/>
          <w:sz w:val="22"/>
        </w:rPr>
        <w:t>de</w:t>
      </w:r>
      <w:r w:rsidR="002043E5" w:rsidRPr="002043E5">
        <w:rPr>
          <w:rFonts w:ascii="Tahoma" w:hAnsi="Tahoma" w:cs="Tahoma"/>
          <w:b/>
          <w:sz w:val="22"/>
        </w:rPr>
        <w:t xml:space="preserve">ll’Economia e </w:t>
      </w:r>
      <w:r w:rsidR="00B240EA">
        <w:rPr>
          <w:rFonts w:ascii="Tahoma" w:hAnsi="Tahoma" w:cs="Tahoma"/>
          <w:b/>
          <w:sz w:val="22"/>
        </w:rPr>
        <w:t xml:space="preserve">delle </w:t>
      </w:r>
      <w:r w:rsidR="002043E5" w:rsidRPr="002043E5">
        <w:rPr>
          <w:rFonts w:ascii="Tahoma" w:hAnsi="Tahoma" w:cs="Tahoma"/>
          <w:b/>
          <w:sz w:val="22"/>
        </w:rPr>
        <w:t>Finanze, Laura Castelli.</w:t>
      </w:r>
      <w:r w:rsidR="002043E5">
        <w:rPr>
          <w:rFonts w:ascii="Tahoma" w:hAnsi="Tahoma" w:cs="Tahoma"/>
          <w:sz w:val="22"/>
        </w:rPr>
        <w:t xml:space="preserve"> </w:t>
      </w:r>
    </w:p>
    <w:p w:rsidR="002043E5" w:rsidRDefault="002043E5" w:rsidP="00D9669F">
      <w:pPr>
        <w:spacing w:after="240"/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 xml:space="preserve">Partendo dalla </w:t>
      </w:r>
      <w:r w:rsidR="00B240EA">
        <w:rPr>
          <w:rFonts w:ascii="Tahoma" w:eastAsia="Calibri" w:hAnsi="Tahoma" w:cs="Tahoma"/>
          <w:sz w:val="22"/>
          <w:lang w:eastAsia="en-US"/>
        </w:rPr>
        <w:t xml:space="preserve">recente </w:t>
      </w:r>
      <w:r>
        <w:rPr>
          <w:rFonts w:ascii="Tahoma" w:eastAsia="Calibri" w:hAnsi="Tahoma" w:cs="Tahoma"/>
          <w:sz w:val="22"/>
          <w:lang w:eastAsia="en-US"/>
        </w:rPr>
        <w:t xml:space="preserve">discussione sulla riforma delle competenze tra Stato e Regioni, il viceministro ha avuto modo di intrattenersi con </w:t>
      </w:r>
      <w:proofErr w:type="spellStart"/>
      <w:r>
        <w:rPr>
          <w:rFonts w:ascii="Tahoma" w:eastAsia="Calibri" w:hAnsi="Tahoma" w:cs="Tahoma"/>
          <w:sz w:val="22"/>
          <w:lang w:eastAsia="en-US"/>
        </w:rPr>
        <w:t>Cuzzilla</w:t>
      </w:r>
      <w:proofErr w:type="spellEnd"/>
      <w:r>
        <w:rPr>
          <w:rFonts w:ascii="Tahoma" w:eastAsia="Calibri" w:hAnsi="Tahoma" w:cs="Tahoma"/>
          <w:sz w:val="22"/>
          <w:lang w:eastAsia="en-US"/>
        </w:rPr>
        <w:t xml:space="preserve"> </w:t>
      </w:r>
      <w:r w:rsidR="00B240EA">
        <w:rPr>
          <w:rFonts w:ascii="Tahoma" w:eastAsia="Calibri" w:hAnsi="Tahoma" w:cs="Tahoma"/>
          <w:sz w:val="22"/>
          <w:lang w:eastAsia="en-US"/>
        </w:rPr>
        <w:t xml:space="preserve">e Gargano </w:t>
      </w:r>
      <w:r>
        <w:rPr>
          <w:rFonts w:ascii="Tahoma" w:eastAsia="Calibri" w:hAnsi="Tahoma" w:cs="Tahoma"/>
          <w:sz w:val="22"/>
          <w:lang w:eastAsia="en-US"/>
        </w:rPr>
        <w:t xml:space="preserve">per un confronto sui temi economici e di politica industriale. Un confronto che poi si è allargato al tema </w:t>
      </w:r>
      <w:r w:rsidR="00B240EA">
        <w:rPr>
          <w:rFonts w:ascii="Tahoma" w:eastAsia="Calibri" w:hAnsi="Tahoma" w:cs="Tahoma"/>
          <w:sz w:val="22"/>
          <w:lang w:eastAsia="en-US"/>
        </w:rPr>
        <w:t>del riconoscimento</w:t>
      </w:r>
      <w:r>
        <w:rPr>
          <w:rFonts w:ascii="Tahoma" w:eastAsia="Calibri" w:hAnsi="Tahoma" w:cs="Tahoma"/>
          <w:sz w:val="22"/>
          <w:lang w:eastAsia="en-US"/>
        </w:rPr>
        <w:t xml:space="preserve"> della sanità complementare</w:t>
      </w:r>
      <w:r w:rsidR="00FD2321">
        <w:rPr>
          <w:rFonts w:ascii="Tahoma" w:eastAsia="Calibri" w:hAnsi="Tahoma" w:cs="Tahoma"/>
          <w:sz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lang w:eastAsia="en-US"/>
        </w:rPr>
        <w:t>come leva di sviluppo</w:t>
      </w:r>
      <w:r w:rsidR="00D9669F">
        <w:rPr>
          <w:rFonts w:ascii="Tahoma" w:eastAsia="Calibri" w:hAnsi="Tahoma" w:cs="Tahoma"/>
          <w:sz w:val="22"/>
          <w:lang w:eastAsia="en-US"/>
        </w:rPr>
        <w:t xml:space="preserve"> economico</w:t>
      </w:r>
      <w:r>
        <w:rPr>
          <w:rFonts w:ascii="Tahoma" w:eastAsia="Calibri" w:hAnsi="Tahoma" w:cs="Tahoma"/>
          <w:sz w:val="22"/>
          <w:lang w:eastAsia="en-US"/>
        </w:rPr>
        <w:t xml:space="preserve"> e</w:t>
      </w:r>
      <w:r w:rsidR="00D9669F">
        <w:rPr>
          <w:rFonts w:ascii="Tahoma" w:eastAsia="Calibri" w:hAnsi="Tahoma" w:cs="Tahoma"/>
          <w:sz w:val="22"/>
          <w:lang w:eastAsia="en-US"/>
        </w:rPr>
        <w:t xml:space="preserve">d elemento </w:t>
      </w:r>
      <w:r>
        <w:rPr>
          <w:rFonts w:ascii="Tahoma" w:eastAsia="Calibri" w:hAnsi="Tahoma" w:cs="Tahoma"/>
          <w:sz w:val="22"/>
          <w:lang w:eastAsia="en-US"/>
        </w:rPr>
        <w:t>di sostenibilità per il welfare pubblico.</w:t>
      </w:r>
    </w:p>
    <w:p w:rsidR="002043E5" w:rsidRDefault="002043E5" w:rsidP="00D9669F">
      <w:pPr>
        <w:spacing w:after="240"/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 xml:space="preserve">Il presidente </w:t>
      </w:r>
      <w:proofErr w:type="spellStart"/>
      <w:r>
        <w:rPr>
          <w:rFonts w:ascii="Tahoma" w:eastAsia="Calibri" w:hAnsi="Tahoma" w:cs="Tahoma"/>
          <w:sz w:val="22"/>
          <w:lang w:eastAsia="en-US"/>
        </w:rPr>
        <w:t>Cuzzilla</w:t>
      </w:r>
      <w:proofErr w:type="spellEnd"/>
      <w:r>
        <w:rPr>
          <w:rFonts w:ascii="Tahoma" w:eastAsia="Calibri" w:hAnsi="Tahoma" w:cs="Tahoma"/>
          <w:sz w:val="22"/>
          <w:lang w:eastAsia="en-US"/>
        </w:rPr>
        <w:t xml:space="preserve"> ha sottolineato all’esponente pentastellata il </w:t>
      </w:r>
      <w:r w:rsidRPr="00B240EA">
        <w:rPr>
          <w:rFonts w:ascii="Tahoma" w:eastAsia="Calibri" w:hAnsi="Tahoma" w:cs="Tahoma"/>
          <w:b/>
          <w:sz w:val="22"/>
          <w:lang w:eastAsia="en-US"/>
        </w:rPr>
        <w:t>ruolo centrale del management</w:t>
      </w:r>
      <w:r>
        <w:rPr>
          <w:rFonts w:ascii="Tahoma" w:eastAsia="Calibri" w:hAnsi="Tahoma" w:cs="Tahoma"/>
          <w:sz w:val="22"/>
          <w:lang w:eastAsia="en-US"/>
        </w:rPr>
        <w:t xml:space="preserve"> per il rilancio del sistema produttivo, citando la positiva collaborazione avuta in sede di scrittura della Legge di Bilancio 2019 e ammonendo circa l’opportunità per il futuro di sostenere </w:t>
      </w:r>
      <w:r w:rsidR="00015A0C">
        <w:rPr>
          <w:rFonts w:ascii="Tahoma" w:eastAsia="Calibri" w:hAnsi="Tahoma" w:cs="Tahoma"/>
          <w:sz w:val="22"/>
          <w:lang w:eastAsia="en-US"/>
        </w:rPr>
        <w:t xml:space="preserve">l’iniziativa privata con meno burocrazia, con più semplificazione e con un sistema di incentivazione agli investimenti che possa essere strutturale per consentire a imprenditori e manager di avviare programmazioni di lungo periodo. </w:t>
      </w:r>
    </w:p>
    <w:p w:rsidR="00015A0C" w:rsidRDefault="00015A0C" w:rsidP="00D9669F">
      <w:pPr>
        <w:spacing w:after="240"/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>«In questa occasione il viceministro Castelli si è dimostrat</w:t>
      </w:r>
      <w:r w:rsidR="00701DDA">
        <w:rPr>
          <w:rFonts w:ascii="Tahoma" w:eastAsia="Calibri" w:hAnsi="Tahoma" w:cs="Tahoma"/>
          <w:sz w:val="22"/>
          <w:lang w:eastAsia="en-US"/>
        </w:rPr>
        <w:t>o</w:t>
      </w:r>
      <w:r>
        <w:rPr>
          <w:rFonts w:ascii="Tahoma" w:eastAsia="Calibri" w:hAnsi="Tahoma" w:cs="Tahoma"/>
          <w:sz w:val="22"/>
          <w:lang w:eastAsia="en-US"/>
        </w:rPr>
        <w:t xml:space="preserve"> un interlocutore autorevole del governo, aperto all’ascolto del mondo produttivo. Ci siamo ripromessi di rivederci presto – ha raccontato </w:t>
      </w:r>
      <w:proofErr w:type="spellStart"/>
      <w:r w:rsidRPr="00D9669F">
        <w:rPr>
          <w:rFonts w:ascii="Tahoma" w:eastAsia="Calibri" w:hAnsi="Tahoma" w:cs="Tahoma"/>
          <w:b/>
          <w:sz w:val="22"/>
          <w:lang w:eastAsia="en-US"/>
        </w:rPr>
        <w:t>Cuzzilla</w:t>
      </w:r>
      <w:proofErr w:type="spellEnd"/>
      <w:r>
        <w:rPr>
          <w:rFonts w:ascii="Tahoma" w:eastAsia="Calibri" w:hAnsi="Tahoma" w:cs="Tahoma"/>
          <w:sz w:val="22"/>
          <w:lang w:eastAsia="en-US"/>
        </w:rPr>
        <w:t xml:space="preserve"> – in modo da poter costruire politiche di investimento che, dalle opere logistiche alla sanità, rendano l’Italia più competitiva». </w:t>
      </w:r>
    </w:p>
    <w:p w:rsidR="00015A0C" w:rsidRDefault="00015A0C" w:rsidP="00D9669F">
      <w:pPr>
        <w:spacing w:after="240"/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 xml:space="preserve">Il Tavolo tecnico </w:t>
      </w:r>
      <w:r w:rsidR="00701DDA">
        <w:rPr>
          <w:rFonts w:ascii="Tahoma" w:eastAsia="Calibri" w:hAnsi="Tahoma" w:cs="Tahoma"/>
          <w:sz w:val="22"/>
          <w:lang w:eastAsia="en-US"/>
        </w:rPr>
        <w:t>organizzato</w:t>
      </w:r>
      <w:r>
        <w:rPr>
          <w:rFonts w:ascii="Tahoma" w:eastAsia="Calibri" w:hAnsi="Tahoma" w:cs="Tahoma"/>
          <w:sz w:val="22"/>
          <w:lang w:eastAsia="en-US"/>
        </w:rPr>
        <w:t xml:space="preserve"> </w:t>
      </w:r>
      <w:r w:rsidR="00B240EA">
        <w:rPr>
          <w:rFonts w:ascii="Tahoma" w:eastAsia="Calibri" w:hAnsi="Tahoma" w:cs="Tahoma"/>
          <w:sz w:val="22"/>
          <w:lang w:eastAsia="en-US"/>
        </w:rPr>
        <w:t>da</w:t>
      </w:r>
      <w:r>
        <w:rPr>
          <w:rFonts w:ascii="Tahoma" w:eastAsia="Calibri" w:hAnsi="Tahoma" w:cs="Tahoma"/>
          <w:sz w:val="22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22"/>
          <w:lang w:eastAsia="en-US"/>
        </w:rPr>
        <w:t>Federmanager</w:t>
      </w:r>
      <w:proofErr w:type="spellEnd"/>
      <w:r>
        <w:rPr>
          <w:rFonts w:ascii="Tahoma" w:eastAsia="Calibri" w:hAnsi="Tahoma" w:cs="Tahoma"/>
          <w:sz w:val="22"/>
          <w:lang w:eastAsia="en-US"/>
        </w:rPr>
        <w:t xml:space="preserve"> Roma</w:t>
      </w:r>
      <w:r w:rsidR="00B240EA">
        <w:rPr>
          <w:rFonts w:ascii="Tahoma" w:eastAsia="Calibri" w:hAnsi="Tahoma" w:cs="Tahoma"/>
          <w:sz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lang w:eastAsia="en-US"/>
        </w:rPr>
        <w:t xml:space="preserve">è continuato per tutta la mattinata di </w:t>
      </w:r>
      <w:r w:rsidR="00701DDA">
        <w:rPr>
          <w:rFonts w:ascii="Tahoma" w:eastAsia="Calibri" w:hAnsi="Tahoma" w:cs="Tahoma"/>
          <w:sz w:val="22"/>
          <w:lang w:eastAsia="en-US"/>
        </w:rPr>
        <w:t>ieri</w:t>
      </w:r>
      <w:r>
        <w:rPr>
          <w:rFonts w:ascii="Tahoma" w:eastAsia="Calibri" w:hAnsi="Tahoma" w:cs="Tahoma"/>
          <w:sz w:val="22"/>
          <w:lang w:eastAsia="en-US"/>
        </w:rPr>
        <w:t xml:space="preserve"> per approfondire l</w:t>
      </w:r>
      <w:r w:rsidR="00D9669F">
        <w:rPr>
          <w:rFonts w:ascii="Tahoma" w:eastAsia="Calibri" w:hAnsi="Tahoma" w:cs="Tahoma"/>
          <w:sz w:val="22"/>
          <w:lang w:eastAsia="en-US"/>
        </w:rPr>
        <w:t xml:space="preserve">e conseguenze dell’eventuale approvazione della riforma sulle autonomie regionali. </w:t>
      </w:r>
    </w:p>
    <w:p w:rsidR="00B240EA" w:rsidRPr="00D9669F" w:rsidRDefault="00B240EA" w:rsidP="00B240EA">
      <w:pPr>
        <w:spacing w:after="240"/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>«</w:t>
      </w:r>
      <w:r w:rsidRPr="00D9669F">
        <w:rPr>
          <w:rFonts w:ascii="Tahoma" w:eastAsia="Calibri" w:hAnsi="Tahoma" w:cs="Tahoma"/>
          <w:sz w:val="22"/>
          <w:lang w:eastAsia="en-US"/>
        </w:rPr>
        <w:t xml:space="preserve">Ci sono alcune misure richieste nell’autonomia regionale differenziata – </w:t>
      </w:r>
      <w:r w:rsidRPr="00B240EA">
        <w:rPr>
          <w:rFonts w:ascii="Tahoma" w:eastAsia="Calibri" w:hAnsi="Tahoma" w:cs="Tahoma"/>
          <w:b/>
          <w:sz w:val="22"/>
          <w:lang w:eastAsia="en-US"/>
        </w:rPr>
        <w:t xml:space="preserve">ha indicato il viceministro </w:t>
      </w:r>
      <w:r w:rsidRPr="00B240EA">
        <w:rPr>
          <w:rFonts w:ascii="Tahoma" w:eastAsia="Calibri" w:hAnsi="Tahoma" w:cs="Tahoma"/>
          <w:b/>
          <w:bCs/>
          <w:sz w:val="22"/>
          <w:lang w:eastAsia="en-US"/>
        </w:rPr>
        <w:t>Castelli</w:t>
      </w:r>
      <w:r w:rsidRPr="00B240EA">
        <w:rPr>
          <w:rFonts w:ascii="Tahoma" w:eastAsia="Calibri" w:hAnsi="Tahoma" w:cs="Tahoma"/>
          <w:b/>
          <w:sz w:val="22"/>
          <w:lang w:eastAsia="en-US"/>
        </w:rPr>
        <w:t xml:space="preserve"> </w:t>
      </w:r>
      <w:r w:rsidRPr="00D9669F">
        <w:rPr>
          <w:rFonts w:ascii="Tahoma" w:eastAsia="Calibri" w:hAnsi="Tahoma" w:cs="Tahoma"/>
          <w:sz w:val="22"/>
          <w:lang w:eastAsia="en-US"/>
        </w:rPr>
        <w:t xml:space="preserve">- che andrebbero estese a tutte le Regioni, perché renderebbero l’Italia migliore. Il tema dell’autonomia è sicuramente un’occasione da non perdere, per aumentare la competitività dell’intero Paese. In questo – ha concluso </w:t>
      </w:r>
      <w:r>
        <w:rPr>
          <w:rFonts w:ascii="Tahoma" w:eastAsia="Calibri" w:hAnsi="Tahoma" w:cs="Tahoma"/>
          <w:sz w:val="22"/>
          <w:lang w:eastAsia="en-US"/>
        </w:rPr>
        <w:t xml:space="preserve">l’esponente M5S – </w:t>
      </w:r>
      <w:r w:rsidRPr="00D9669F">
        <w:rPr>
          <w:rFonts w:ascii="Tahoma" w:eastAsia="Calibri" w:hAnsi="Tahoma" w:cs="Tahoma"/>
          <w:sz w:val="22"/>
          <w:lang w:eastAsia="en-US"/>
        </w:rPr>
        <w:t>si</w:t>
      </w:r>
      <w:r>
        <w:rPr>
          <w:rFonts w:ascii="Tahoma" w:eastAsia="Calibri" w:hAnsi="Tahoma" w:cs="Tahoma"/>
          <w:sz w:val="22"/>
          <w:lang w:eastAsia="en-US"/>
        </w:rPr>
        <w:t xml:space="preserve"> </w:t>
      </w:r>
      <w:r w:rsidRPr="00D9669F">
        <w:rPr>
          <w:rFonts w:ascii="Tahoma" w:eastAsia="Calibri" w:hAnsi="Tahoma" w:cs="Tahoma"/>
          <w:sz w:val="22"/>
          <w:lang w:eastAsia="en-US"/>
        </w:rPr>
        <w:t xml:space="preserve">incastra anche il lavoro che come </w:t>
      </w:r>
      <w:r>
        <w:rPr>
          <w:rFonts w:ascii="Tahoma" w:eastAsia="Calibri" w:hAnsi="Tahoma" w:cs="Tahoma"/>
          <w:sz w:val="22"/>
          <w:lang w:eastAsia="en-US"/>
        </w:rPr>
        <w:t>g</w:t>
      </w:r>
      <w:r w:rsidRPr="00D9669F">
        <w:rPr>
          <w:rFonts w:ascii="Tahoma" w:eastAsia="Calibri" w:hAnsi="Tahoma" w:cs="Tahoma"/>
          <w:sz w:val="22"/>
          <w:lang w:eastAsia="en-US"/>
        </w:rPr>
        <w:t>overno stiamo facendo per la riforma del TUEL, che incide sulla possibilità per molte realtà di rafforzarsi</w:t>
      </w:r>
      <w:r>
        <w:rPr>
          <w:rFonts w:ascii="Tahoma" w:eastAsia="Calibri" w:hAnsi="Tahoma" w:cs="Tahoma"/>
          <w:sz w:val="22"/>
          <w:lang w:eastAsia="en-US"/>
        </w:rPr>
        <w:t>»</w:t>
      </w:r>
      <w:r w:rsidRPr="00D9669F">
        <w:rPr>
          <w:rFonts w:ascii="Tahoma" w:eastAsia="Calibri" w:hAnsi="Tahoma" w:cs="Tahoma"/>
          <w:sz w:val="22"/>
          <w:lang w:eastAsia="en-US"/>
        </w:rPr>
        <w:t>.</w:t>
      </w:r>
    </w:p>
    <w:p w:rsidR="00D9669F" w:rsidRPr="00B240EA" w:rsidRDefault="00B240EA" w:rsidP="00D9669F">
      <w:pPr>
        <w:spacing w:after="240"/>
        <w:ind w:left="142" w:right="225"/>
        <w:jc w:val="both"/>
        <w:rPr>
          <w:rFonts w:ascii="Tahoma" w:eastAsia="Calibri" w:hAnsi="Tahoma" w:cs="Tahoma"/>
          <w:sz w:val="22"/>
          <w:lang w:eastAsia="en-US"/>
        </w:rPr>
      </w:pPr>
      <w:r>
        <w:rPr>
          <w:rFonts w:ascii="Tahoma" w:eastAsia="Calibri" w:hAnsi="Tahoma" w:cs="Tahoma"/>
          <w:sz w:val="22"/>
          <w:lang w:eastAsia="en-US"/>
        </w:rPr>
        <w:t xml:space="preserve">Quindi </w:t>
      </w:r>
      <w:r w:rsidR="00D9669F">
        <w:rPr>
          <w:rFonts w:ascii="Tahoma" w:eastAsia="Calibri" w:hAnsi="Tahoma" w:cs="Tahoma"/>
          <w:sz w:val="22"/>
          <w:lang w:eastAsia="en-US"/>
        </w:rPr>
        <w:t xml:space="preserve">il presidente </w:t>
      </w:r>
      <w:proofErr w:type="spellStart"/>
      <w:r w:rsidR="00D9669F">
        <w:rPr>
          <w:rFonts w:ascii="Tahoma" w:eastAsia="Calibri" w:hAnsi="Tahoma" w:cs="Tahoma"/>
          <w:sz w:val="22"/>
          <w:lang w:eastAsia="en-US"/>
        </w:rPr>
        <w:t>Cuzzilla</w:t>
      </w:r>
      <w:proofErr w:type="spellEnd"/>
      <w:r w:rsidR="00D9669F">
        <w:rPr>
          <w:rFonts w:ascii="Tahoma" w:eastAsia="Calibri" w:hAnsi="Tahoma" w:cs="Tahoma"/>
          <w:sz w:val="22"/>
          <w:lang w:eastAsia="en-US"/>
        </w:rPr>
        <w:t xml:space="preserve"> ha affermato che </w:t>
      </w:r>
      <w:r w:rsidR="00D9669F">
        <w:rPr>
          <w:rFonts w:ascii="Tahoma" w:eastAsia="Calibri" w:hAnsi="Tahoma" w:cs="Tahoma"/>
          <w:b/>
          <w:sz w:val="22"/>
          <w:lang w:eastAsia="en-US"/>
        </w:rPr>
        <w:t>«n</w:t>
      </w:r>
      <w:r w:rsidR="00D9669F" w:rsidRPr="00D9669F">
        <w:rPr>
          <w:rFonts w:ascii="Tahoma" w:eastAsia="Calibri" w:hAnsi="Tahoma" w:cs="Tahoma"/>
          <w:b/>
          <w:sz w:val="22"/>
          <w:lang w:eastAsia="en-US"/>
        </w:rPr>
        <w:t>on possiamo creare un’Italia a più velocità</w:t>
      </w:r>
      <w:r w:rsidR="00D9669F" w:rsidRPr="00D9669F">
        <w:rPr>
          <w:rFonts w:ascii="Tahoma" w:eastAsia="Calibri" w:hAnsi="Tahoma" w:cs="Tahoma"/>
          <w:sz w:val="22"/>
          <w:lang w:eastAsia="en-US"/>
        </w:rPr>
        <w:t>, dove c’è un Nord che investe e che è competitivo mentre c’è un Mezzogiorno in cui le imprese sono sempre meno numerose e non si crea occupazione.</w:t>
      </w:r>
      <w:r w:rsidR="00D9669F">
        <w:rPr>
          <w:rFonts w:ascii="Tahoma" w:eastAsia="Calibri" w:hAnsi="Tahoma" w:cs="Tahoma"/>
          <w:sz w:val="22"/>
          <w:lang w:eastAsia="en-US"/>
        </w:rPr>
        <w:t xml:space="preserve"> </w:t>
      </w:r>
      <w:r w:rsidR="00D9669F" w:rsidRPr="00D9669F">
        <w:rPr>
          <w:rFonts w:ascii="Tahoma" w:eastAsia="Calibri" w:hAnsi="Tahoma" w:cs="Tahoma"/>
          <w:sz w:val="22"/>
          <w:lang w:eastAsia="en-US"/>
        </w:rPr>
        <w:t>Quindi</w:t>
      </w:r>
      <w:r w:rsidR="00D9669F">
        <w:rPr>
          <w:rFonts w:ascii="Tahoma" w:eastAsia="Calibri" w:hAnsi="Tahoma" w:cs="Tahoma"/>
          <w:sz w:val="22"/>
          <w:lang w:eastAsia="en-US"/>
        </w:rPr>
        <w:t xml:space="preserve"> – ha aggiunto - se</w:t>
      </w:r>
      <w:r w:rsidR="00D9669F" w:rsidRPr="00D9669F">
        <w:rPr>
          <w:rFonts w:ascii="Tahoma" w:eastAsia="Calibri" w:hAnsi="Tahoma" w:cs="Tahoma"/>
          <w:sz w:val="22"/>
          <w:lang w:eastAsia="en-US"/>
        </w:rPr>
        <w:t xml:space="preserve"> la riforma è nel senso della Costituzione</w:t>
      </w:r>
      <w:r w:rsidR="00D9669F">
        <w:rPr>
          <w:rFonts w:ascii="Tahoma" w:eastAsia="Calibri" w:hAnsi="Tahoma" w:cs="Tahoma"/>
          <w:sz w:val="22"/>
          <w:lang w:eastAsia="en-US"/>
        </w:rPr>
        <w:t>, essa</w:t>
      </w:r>
      <w:r w:rsidR="00D9669F" w:rsidRPr="00D9669F">
        <w:rPr>
          <w:rFonts w:ascii="Tahoma" w:eastAsia="Calibri" w:hAnsi="Tahoma" w:cs="Tahoma"/>
          <w:sz w:val="22"/>
          <w:lang w:eastAsia="en-US"/>
        </w:rPr>
        <w:t xml:space="preserve"> deve servire a</w:t>
      </w:r>
      <w:r w:rsidR="00D9669F" w:rsidRPr="00D9669F">
        <w:rPr>
          <w:rFonts w:ascii="Tahoma" w:eastAsia="Calibri" w:hAnsi="Tahoma" w:cs="Tahoma"/>
          <w:b/>
          <w:sz w:val="22"/>
          <w:lang w:eastAsia="en-US"/>
        </w:rPr>
        <w:t xml:space="preserve"> migliorare al rialzo le condizioni date</w:t>
      </w:r>
      <w:r w:rsidR="00D9669F">
        <w:rPr>
          <w:rFonts w:ascii="Tahoma" w:eastAsia="Calibri" w:hAnsi="Tahoma" w:cs="Tahoma"/>
          <w:b/>
          <w:sz w:val="22"/>
          <w:lang w:eastAsia="en-US"/>
        </w:rPr>
        <w:t xml:space="preserve">, nel rispetto delle specificità dei territori. </w:t>
      </w:r>
      <w:r w:rsidR="00D9669F" w:rsidRPr="00D9669F">
        <w:rPr>
          <w:rFonts w:ascii="Tahoma" w:eastAsia="Calibri" w:hAnsi="Tahoma" w:cs="Tahoma"/>
          <w:b/>
          <w:sz w:val="22"/>
          <w:lang w:eastAsia="en-US"/>
        </w:rPr>
        <w:t>Il Parlamento deve mantenere un controllo sulle intese che si troveranno</w:t>
      </w:r>
      <w:r w:rsidR="00D9669F">
        <w:rPr>
          <w:rFonts w:ascii="Tahoma" w:eastAsia="Calibri" w:hAnsi="Tahoma" w:cs="Tahoma"/>
          <w:b/>
          <w:sz w:val="22"/>
          <w:lang w:eastAsia="en-US"/>
        </w:rPr>
        <w:t xml:space="preserve">», </w:t>
      </w:r>
      <w:r w:rsidR="00D9669F" w:rsidRPr="00B240EA">
        <w:rPr>
          <w:rFonts w:ascii="Tahoma" w:eastAsia="Calibri" w:hAnsi="Tahoma" w:cs="Tahoma"/>
          <w:sz w:val="22"/>
          <w:lang w:eastAsia="en-US"/>
        </w:rPr>
        <w:t>ha detto, invitando tutti ad agire senza fretta e con la giusta ponderazione.</w:t>
      </w:r>
    </w:p>
    <w:p w:rsidR="007162D6" w:rsidRPr="009E19B6" w:rsidRDefault="00B240EA" w:rsidP="00B240EA">
      <w:pPr>
        <w:spacing w:after="240"/>
        <w:ind w:left="142" w:right="225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sz w:val="22"/>
          <w:lang w:eastAsia="en-US"/>
        </w:rPr>
        <w:t xml:space="preserve">Hanno partecipato alla </w:t>
      </w:r>
      <w:r w:rsidRPr="00D9669F">
        <w:rPr>
          <w:rFonts w:ascii="Tahoma" w:eastAsia="Calibri" w:hAnsi="Tahoma" w:cs="Tahoma"/>
          <w:sz w:val="22"/>
          <w:lang w:eastAsia="en-US"/>
        </w:rPr>
        <w:t xml:space="preserve">tavola rotonda </w:t>
      </w:r>
      <w:r w:rsidRPr="00D9669F">
        <w:rPr>
          <w:rFonts w:ascii="Tahoma" w:eastAsia="Calibri" w:hAnsi="Tahoma" w:cs="Tahoma"/>
          <w:bCs/>
          <w:sz w:val="22"/>
          <w:lang w:eastAsia="en-US"/>
        </w:rPr>
        <w:t xml:space="preserve">l’on. </w:t>
      </w:r>
      <w:r w:rsidRPr="00B240EA">
        <w:rPr>
          <w:rFonts w:ascii="Tahoma" w:eastAsia="Calibri" w:hAnsi="Tahoma" w:cs="Tahoma"/>
          <w:b/>
          <w:bCs/>
          <w:sz w:val="22"/>
          <w:lang w:eastAsia="en-US"/>
        </w:rPr>
        <w:t xml:space="preserve">Francesca </w:t>
      </w:r>
      <w:proofErr w:type="spellStart"/>
      <w:r w:rsidRPr="00B240EA">
        <w:rPr>
          <w:rFonts w:ascii="Tahoma" w:eastAsia="Calibri" w:hAnsi="Tahoma" w:cs="Tahoma"/>
          <w:b/>
          <w:bCs/>
          <w:sz w:val="22"/>
          <w:lang w:eastAsia="en-US"/>
        </w:rPr>
        <w:t>Gerardi</w:t>
      </w:r>
      <w:proofErr w:type="spellEnd"/>
      <w:r w:rsidRPr="00D9669F">
        <w:rPr>
          <w:rFonts w:ascii="Tahoma" w:eastAsia="Calibri" w:hAnsi="Tahoma" w:cs="Tahoma"/>
          <w:sz w:val="22"/>
          <w:lang w:eastAsia="en-US"/>
        </w:rPr>
        <w:t xml:space="preserve"> - </w:t>
      </w:r>
      <w:r>
        <w:rPr>
          <w:rFonts w:ascii="Tahoma" w:eastAsia="Calibri" w:hAnsi="Tahoma" w:cs="Tahoma"/>
          <w:sz w:val="22"/>
          <w:lang w:eastAsia="en-US"/>
        </w:rPr>
        <w:t>v</w:t>
      </w:r>
      <w:r w:rsidRPr="00D9669F">
        <w:rPr>
          <w:rFonts w:ascii="Tahoma" w:eastAsia="Calibri" w:hAnsi="Tahoma" w:cs="Tahoma"/>
          <w:sz w:val="22"/>
          <w:lang w:eastAsia="en-US"/>
        </w:rPr>
        <w:t xml:space="preserve">ice </w:t>
      </w:r>
      <w:r>
        <w:rPr>
          <w:rFonts w:ascii="Tahoma" w:eastAsia="Calibri" w:hAnsi="Tahoma" w:cs="Tahoma"/>
          <w:sz w:val="22"/>
          <w:lang w:eastAsia="en-US"/>
        </w:rPr>
        <w:t>c</w:t>
      </w:r>
      <w:r w:rsidRPr="00D9669F">
        <w:rPr>
          <w:rFonts w:ascii="Tahoma" w:eastAsia="Calibri" w:hAnsi="Tahoma" w:cs="Tahoma"/>
          <w:sz w:val="22"/>
          <w:lang w:eastAsia="en-US"/>
        </w:rPr>
        <w:t xml:space="preserve">apogruppo </w:t>
      </w:r>
      <w:r>
        <w:rPr>
          <w:rFonts w:ascii="Tahoma" w:eastAsia="Calibri" w:hAnsi="Tahoma" w:cs="Tahoma"/>
          <w:sz w:val="22"/>
          <w:lang w:eastAsia="en-US"/>
        </w:rPr>
        <w:t>c</w:t>
      </w:r>
      <w:r w:rsidRPr="00D9669F">
        <w:rPr>
          <w:rFonts w:ascii="Tahoma" w:eastAsia="Calibri" w:hAnsi="Tahoma" w:cs="Tahoma"/>
          <w:sz w:val="22"/>
          <w:lang w:eastAsia="en-US"/>
        </w:rPr>
        <w:t xml:space="preserve">ommissione Finanze Camera dei </w:t>
      </w:r>
      <w:r>
        <w:rPr>
          <w:rFonts w:ascii="Tahoma" w:eastAsia="Calibri" w:hAnsi="Tahoma" w:cs="Tahoma"/>
          <w:sz w:val="22"/>
          <w:lang w:eastAsia="en-US"/>
        </w:rPr>
        <w:t>d</w:t>
      </w:r>
      <w:r w:rsidRPr="00D9669F">
        <w:rPr>
          <w:rFonts w:ascii="Tahoma" w:eastAsia="Calibri" w:hAnsi="Tahoma" w:cs="Tahoma"/>
          <w:sz w:val="22"/>
          <w:lang w:eastAsia="en-US"/>
        </w:rPr>
        <w:t xml:space="preserve">eputati, il prof. </w:t>
      </w:r>
      <w:r w:rsidRPr="00B240EA">
        <w:rPr>
          <w:rFonts w:ascii="Tahoma" w:eastAsia="Calibri" w:hAnsi="Tahoma" w:cs="Tahoma"/>
          <w:b/>
          <w:bCs/>
          <w:sz w:val="22"/>
          <w:lang w:eastAsia="en-US"/>
        </w:rPr>
        <w:t>Adriano Giannola</w:t>
      </w:r>
      <w:r w:rsidRPr="00D9669F">
        <w:rPr>
          <w:rFonts w:ascii="Tahoma" w:eastAsia="Calibri" w:hAnsi="Tahoma" w:cs="Tahoma"/>
          <w:sz w:val="22"/>
          <w:lang w:eastAsia="en-US"/>
        </w:rPr>
        <w:t xml:space="preserve"> - </w:t>
      </w:r>
      <w:r>
        <w:rPr>
          <w:rFonts w:ascii="Tahoma" w:eastAsia="Calibri" w:hAnsi="Tahoma" w:cs="Tahoma"/>
          <w:sz w:val="22"/>
          <w:lang w:eastAsia="en-US"/>
        </w:rPr>
        <w:t>p</w:t>
      </w:r>
      <w:r w:rsidRPr="00D9669F">
        <w:rPr>
          <w:rFonts w:ascii="Tahoma" w:eastAsia="Calibri" w:hAnsi="Tahoma" w:cs="Tahoma"/>
          <w:sz w:val="22"/>
          <w:lang w:eastAsia="en-US"/>
        </w:rPr>
        <w:t xml:space="preserve">residente Svimez, l’Ing. </w:t>
      </w:r>
      <w:r w:rsidRPr="00B240EA">
        <w:rPr>
          <w:rFonts w:ascii="Tahoma" w:eastAsia="Calibri" w:hAnsi="Tahoma" w:cs="Tahoma"/>
          <w:b/>
          <w:bCs/>
          <w:sz w:val="22"/>
          <w:lang w:eastAsia="en-US"/>
        </w:rPr>
        <w:t xml:space="preserve">Nicolò </w:t>
      </w:r>
      <w:proofErr w:type="spellStart"/>
      <w:r w:rsidRPr="00B240EA">
        <w:rPr>
          <w:rFonts w:ascii="Tahoma" w:eastAsia="Calibri" w:hAnsi="Tahoma" w:cs="Tahoma"/>
          <w:b/>
          <w:bCs/>
          <w:sz w:val="22"/>
          <w:lang w:eastAsia="en-US"/>
        </w:rPr>
        <w:t>Rebecchini</w:t>
      </w:r>
      <w:proofErr w:type="spellEnd"/>
      <w:r w:rsidRPr="00D9669F">
        <w:rPr>
          <w:rFonts w:ascii="Tahoma" w:eastAsia="Calibri" w:hAnsi="Tahoma" w:cs="Tahoma"/>
          <w:sz w:val="22"/>
          <w:lang w:eastAsia="en-US"/>
        </w:rPr>
        <w:t xml:space="preserve"> -</w:t>
      </w:r>
      <w:r>
        <w:rPr>
          <w:rFonts w:ascii="Tahoma" w:eastAsia="Calibri" w:hAnsi="Tahoma" w:cs="Tahoma"/>
          <w:sz w:val="22"/>
          <w:lang w:eastAsia="en-US"/>
        </w:rPr>
        <w:t xml:space="preserve"> p</w:t>
      </w:r>
      <w:r w:rsidRPr="00D9669F">
        <w:rPr>
          <w:rFonts w:ascii="Tahoma" w:eastAsia="Calibri" w:hAnsi="Tahoma" w:cs="Tahoma"/>
          <w:sz w:val="22"/>
          <w:lang w:eastAsia="en-US"/>
        </w:rPr>
        <w:t xml:space="preserve">residente Acer, il dr. </w:t>
      </w:r>
      <w:proofErr w:type="spellStart"/>
      <w:r w:rsidRPr="00B240EA">
        <w:rPr>
          <w:rFonts w:ascii="Tahoma" w:eastAsia="Calibri" w:hAnsi="Tahoma" w:cs="Tahoma"/>
          <w:b/>
          <w:bCs/>
          <w:sz w:val="22"/>
          <w:lang w:eastAsia="en-US"/>
        </w:rPr>
        <w:t>Gianfrancesco</w:t>
      </w:r>
      <w:proofErr w:type="spellEnd"/>
      <w:r w:rsidRPr="00B240EA">
        <w:rPr>
          <w:rFonts w:ascii="Tahoma" w:eastAsia="Calibri" w:hAnsi="Tahoma" w:cs="Tahoma"/>
          <w:b/>
          <w:bCs/>
          <w:sz w:val="22"/>
          <w:lang w:eastAsia="en-US"/>
        </w:rPr>
        <w:t xml:space="preserve"> Romeo</w:t>
      </w:r>
      <w:r w:rsidRPr="00D9669F">
        <w:rPr>
          <w:rFonts w:ascii="Tahoma" w:eastAsia="Calibri" w:hAnsi="Tahoma" w:cs="Tahoma"/>
          <w:sz w:val="22"/>
          <w:lang w:eastAsia="en-US"/>
        </w:rPr>
        <w:t xml:space="preserve"> - </w:t>
      </w:r>
      <w:r>
        <w:rPr>
          <w:rFonts w:ascii="Tahoma" w:eastAsia="Calibri" w:hAnsi="Tahoma" w:cs="Tahoma"/>
          <w:sz w:val="22"/>
          <w:lang w:eastAsia="en-US"/>
        </w:rPr>
        <w:t>c</w:t>
      </w:r>
      <w:r w:rsidRPr="00D9669F">
        <w:rPr>
          <w:rFonts w:ascii="Tahoma" w:eastAsia="Calibri" w:hAnsi="Tahoma" w:cs="Tahoma"/>
          <w:sz w:val="22"/>
          <w:lang w:eastAsia="en-US"/>
        </w:rPr>
        <w:t xml:space="preserve">apo </w:t>
      </w:r>
      <w:r>
        <w:rPr>
          <w:rFonts w:ascii="Tahoma" w:eastAsia="Calibri" w:hAnsi="Tahoma" w:cs="Tahoma"/>
          <w:sz w:val="22"/>
          <w:lang w:eastAsia="en-US"/>
        </w:rPr>
        <w:t>u</w:t>
      </w:r>
      <w:r w:rsidRPr="00D9669F">
        <w:rPr>
          <w:rFonts w:ascii="Tahoma" w:eastAsia="Calibri" w:hAnsi="Tahoma" w:cs="Tahoma"/>
          <w:sz w:val="22"/>
          <w:lang w:eastAsia="en-US"/>
        </w:rPr>
        <w:t xml:space="preserve">fficio </w:t>
      </w:r>
      <w:r>
        <w:rPr>
          <w:rFonts w:ascii="Tahoma" w:eastAsia="Calibri" w:hAnsi="Tahoma" w:cs="Tahoma"/>
          <w:sz w:val="22"/>
          <w:lang w:eastAsia="en-US"/>
        </w:rPr>
        <w:t>l</w:t>
      </w:r>
      <w:r w:rsidRPr="00D9669F">
        <w:rPr>
          <w:rFonts w:ascii="Tahoma" w:eastAsia="Calibri" w:hAnsi="Tahoma" w:cs="Tahoma"/>
          <w:sz w:val="22"/>
          <w:lang w:eastAsia="en-US"/>
        </w:rPr>
        <w:t>egislativo Ministro per il Sud</w:t>
      </w:r>
      <w:r>
        <w:rPr>
          <w:rFonts w:ascii="Tahoma" w:eastAsia="Calibri" w:hAnsi="Tahoma" w:cs="Tahoma"/>
          <w:sz w:val="22"/>
          <w:lang w:eastAsia="en-US"/>
        </w:rPr>
        <w:t>,</w:t>
      </w:r>
      <w:r w:rsidRPr="00D9669F">
        <w:rPr>
          <w:rFonts w:ascii="Tahoma" w:eastAsia="Calibri" w:hAnsi="Tahoma" w:cs="Tahoma"/>
          <w:sz w:val="22"/>
          <w:lang w:eastAsia="en-US"/>
        </w:rPr>
        <w:t xml:space="preserve"> il dr. </w:t>
      </w:r>
      <w:r w:rsidRPr="00B240EA">
        <w:rPr>
          <w:rFonts w:ascii="Tahoma" w:eastAsia="Calibri" w:hAnsi="Tahoma" w:cs="Tahoma"/>
          <w:b/>
          <w:bCs/>
          <w:sz w:val="22"/>
          <w:lang w:eastAsia="en-US"/>
        </w:rPr>
        <w:t>Lorenzo</w:t>
      </w:r>
      <w:r w:rsidRPr="00D9669F">
        <w:rPr>
          <w:rFonts w:ascii="Tahoma" w:eastAsia="Calibri" w:hAnsi="Tahoma" w:cs="Tahoma"/>
          <w:bCs/>
          <w:sz w:val="22"/>
          <w:lang w:eastAsia="en-US"/>
        </w:rPr>
        <w:t xml:space="preserve"> </w:t>
      </w:r>
      <w:proofErr w:type="spellStart"/>
      <w:r w:rsidRPr="00B240EA">
        <w:rPr>
          <w:rFonts w:ascii="Tahoma" w:eastAsia="Calibri" w:hAnsi="Tahoma" w:cs="Tahoma"/>
          <w:b/>
          <w:bCs/>
          <w:sz w:val="22"/>
          <w:lang w:eastAsia="en-US"/>
        </w:rPr>
        <w:t>Tagliavanti</w:t>
      </w:r>
      <w:proofErr w:type="spellEnd"/>
      <w:r w:rsidRPr="00D9669F">
        <w:rPr>
          <w:rFonts w:ascii="Tahoma" w:eastAsia="Calibri" w:hAnsi="Tahoma" w:cs="Tahoma"/>
          <w:sz w:val="22"/>
          <w:lang w:eastAsia="en-US"/>
        </w:rPr>
        <w:t xml:space="preserve"> - </w:t>
      </w:r>
      <w:r>
        <w:rPr>
          <w:rFonts w:ascii="Tahoma" w:eastAsia="Calibri" w:hAnsi="Tahoma" w:cs="Tahoma"/>
          <w:sz w:val="22"/>
          <w:lang w:eastAsia="en-US"/>
        </w:rPr>
        <w:t>p</w:t>
      </w:r>
      <w:r w:rsidRPr="00D9669F">
        <w:rPr>
          <w:rFonts w:ascii="Tahoma" w:eastAsia="Calibri" w:hAnsi="Tahoma" w:cs="Tahoma"/>
          <w:sz w:val="22"/>
          <w:lang w:eastAsia="en-US"/>
        </w:rPr>
        <w:t xml:space="preserve">residente </w:t>
      </w:r>
      <w:proofErr w:type="spellStart"/>
      <w:r w:rsidRPr="00D9669F">
        <w:rPr>
          <w:rFonts w:ascii="Tahoma" w:eastAsia="Calibri" w:hAnsi="Tahoma" w:cs="Tahoma"/>
          <w:sz w:val="22"/>
          <w:lang w:eastAsia="en-US"/>
        </w:rPr>
        <w:t>Infocamere</w:t>
      </w:r>
      <w:proofErr w:type="spellEnd"/>
      <w:r w:rsidRPr="00D9669F">
        <w:rPr>
          <w:rFonts w:ascii="Tahoma" w:eastAsia="Calibri" w:hAnsi="Tahoma" w:cs="Tahoma"/>
          <w:sz w:val="22"/>
          <w:lang w:eastAsia="en-US"/>
        </w:rPr>
        <w:t xml:space="preserve"> e l’Ing. </w:t>
      </w:r>
      <w:r w:rsidRPr="00B240EA">
        <w:rPr>
          <w:rFonts w:ascii="Tahoma" w:eastAsia="Calibri" w:hAnsi="Tahoma" w:cs="Tahoma"/>
          <w:b/>
          <w:bCs/>
          <w:sz w:val="22"/>
          <w:lang w:eastAsia="en-US"/>
        </w:rPr>
        <w:t>Filippo Tortoriello</w:t>
      </w:r>
      <w:r>
        <w:rPr>
          <w:rFonts w:ascii="Tahoma" w:eastAsia="Calibri" w:hAnsi="Tahoma" w:cs="Tahoma"/>
          <w:b/>
          <w:bCs/>
          <w:sz w:val="22"/>
          <w:lang w:eastAsia="en-US"/>
        </w:rPr>
        <w:t>,</w:t>
      </w:r>
      <w:r w:rsidRPr="00D9669F">
        <w:rPr>
          <w:rFonts w:ascii="Tahoma" w:eastAsia="Calibri" w:hAnsi="Tahoma" w:cs="Tahoma"/>
          <w:sz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lang w:eastAsia="en-US"/>
        </w:rPr>
        <w:t>p</w:t>
      </w:r>
      <w:r w:rsidRPr="00D9669F">
        <w:rPr>
          <w:rFonts w:ascii="Tahoma" w:eastAsia="Calibri" w:hAnsi="Tahoma" w:cs="Tahoma"/>
          <w:sz w:val="22"/>
          <w:lang w:eastAsia="en-US"/>
        </w:rPr>
        <w:t>residente Unindustria Lazio.</w:t>
      </w:r>
    </w:p>
    <w:sectPr w:rsidR="007162D6" w:rsidRPr="009E19B6" w:rsidSect="0026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0B7" w:rsidRDefault="00F520B7" w:rsidP="00E9149E">
      <w:r>
        <w:separator/>
      </w:r>
    </w:p>
  </w:endnote>
  <w:endnote w:type="continuationSeparator" w:id="0">
    <w:p w:rsidR="00F520B7" w:rsidRDefault="00F520B7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D1859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" strokecolor="#969696" strokeweight="1.5pt">
              <w10:wrap anchorx="margin"/>
            </v:line>
          </w:pict>
        </mc:Fallback>
      </mc:AlternateContent>
    </w:r>
  </w:p>
  <w:p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0B7" w:rsidRDefault="00F520B7" w:rsidP="00E9149E">
      <w:r>
        <w:separator/>
      </w:r>
    </w:p>
  </w:footnote>
  <w:footnote w:type="continuationSeparator" w:id="0">
    <w:p w:rsidR="00F520B7" w:rsidRDefault="00F520B7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8E4007" w:rsidP="008E4007">
    <w:pPr>
      <w:pStyle w:val="Intestazione"/>
      <w:tabs>
        <w:tab w:val="center" w:pos="4932"/>
        <w:tab w:val="left" w:pos="8475"/>
      </w:tabs>
    </w:pPr>
    <w:r>
      <w:tab/>
    </w:r>
    <w:r>
      <w:rPr>
        <w:noProof/>
      </w:rPr>
      <w:drawing>
        <wp:inline distT="0" distB="0" distL="0" distR="0">
          <wp:extent cx="3263164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20" cy="53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B0E0C" w:rsidRDefault="008B0E0C" w:rsidP="00E9149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015A0C"/>
    <w:rsid w:val="00024881"/>
    <w:rsid w:val="00025481"/>
    <w:rsid w:val="0003658F"/>
    <w:rsid w:val="00044155"/>
    <w:rsid w:val="000528A8"/>
    <w:rsid w:val="00061058"/>
    <w:rsid w:val="0006539A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31EE"/>
    <w:rsid w:val="001071F4"/>
    <w:rsid w:val="00121339"/>
    <w:rsid w:val="00134889"/>
    <w:rsid w:val="001360CB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43E5"/>
    <w:rsid w:val="002044C8"/>
    <w:rsid w:val="00222A18"/>
    <w:rsid w:val="0022765B"/>
    <w:rsid w:val="002339A8"/>
    <w:rsid w:val="00235D66"/>
    <w:rsid w:val="00243C72"/>
    <w:rsid w:val="002527D8"/>
    <w:rsid w:val="002542DD"/>
    <w:rsid w:val="00256C86"/>
    <w:rsid w:val="002604FE"/>
    <w:rsid w:val="002836D7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C1D4A"/>
    <w:rsid w:val="003C3153"/>
    <w:rsid w:val="003D1F12"/>
    <w:rsid w:val="003F1005"/>
    <w:rsid w:val="003F28E6"/>
    <w:rsid w:val="00427950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01DDA"/>
    <w:rsid w:val="00710B2B"/>
    <w:rsid w:val="007162D6"/>
    <w:rsid w:val="00716753"/>
    <w:rsid w:val="007238A2"/>
    <w:rsid w:val="007335E4"/>
    <w:rsid w:val="00735505"/>
    <w:rsid w:val="00746C65"/>
    <w:rsid w:val="0075590E"/>
    <w:rsid w:val="007606A5"/>
    <w:rsid w:val="00762F37"/>
    <w:rsid w:val="007656EB"/>
    <w:rsid w:val="00766A5E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007"/>
    <w:rsid w:val="008E46D7"/>
    <w:rsid w:val="008F0349"/>
    <w:rsid w:val="008F5682"/>
    <w:rsid w:val="008F70EF"/>
    <w:rsid w:val="00900156"/>
    <w:rsid w:val="00914102"/>
    <w:rsid w:val="00917C77"/>
    <w:rsid w:val="00937A08"/>
    <w:rsid w:val="009401EB"/>
    <w:rsid w:val="009464D7"/>
    <w:rsid w:val="00952CFE"/>
    <w:rsid w:val="00964E04"/>
    <w:rsid w:val="0097010F"/>
    <w:rsid w:val="00971E80"/>
    <w:rsid w:val="0099091F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6329B"/>
    <w:rsid w:val="00A706D0"/>
    <w:rsid w:val="00A74C52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240EA"/>
    <w:rsid w:val="00B36E06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771F9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9669F"/>
    <w:rsid w:val="00DA0751"/>
    <w:rsid w:val="00DB6D21"/>
    <w:rsid w:val="00DD0D41"/>
    <w:rsid w:val="00DD73AB"/>
    <w:rsid w:val="00DD75FE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0B7"/>
    <w:rsid w:val="00F5288F"/>
    <w:rsid w:val="00F657FD"/>
    <w:rsid w:val="00F67F8B"/>
    <w:rsid w:val="00F715A0"/>
    <w:rsid w:val="00FA311D"/>
    <w:rsid w:val="00FC5CE7"/>
    <w:rsid w:val="00FD2321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08BDE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ACC2-F4C3-4037-A453-673D5D58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5</cp:revision>
  <cp:lastPrinted>2018-03-08T15:00:00Z</cp:lastPrinted>
  <dcterms:created xsi:type="dcterms:W3CDTF">2019-03-26T15:44:00Z</dcterms:created>
  <dcterms:modified xsi:type="dcterms:W3CDTF">2019-03-27T09:41:00Z</dcterms:modified>
</cp:coreProperties>
</file>