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B85C" w14:textId="77777777"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14:paraId="4368750B" w14:textId="77777777"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14:paraId="195EF5C0" w14:textId="77777777"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14:paraId="6B06768D" w14:textId="77777777"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14:paraId="71FEFB14" w14:textId="77777777" w:rsidR="002C4811" w:rsidRDefault="006E3C19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IL PRESIDENTE CUZZILLA A COLLOQUIO CON</w:t>
      </w:r>
    </w:p>
    <w:p w14:paraId="5DF311D8" w14:textId="77777777" w:rsidR="008E4007" w:rsidRPr="007335E4" w:rsidRDefault="006E3C19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 IL SOTTOSEGRETARIO RICCARDO FRACCARO</w:t>
      </w:r>
    </w:p>
    <w:p w14:paraId="510074BE" w14:textId="77777777"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14:paraId="198B7EBC" w14:textId="77777777"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14:paraId="1789A061" w14:textId="77777777" w:rsidR="001360CB" w:rsidRPr="002C4811" w:rsidRDefault="009D2BD2" w:rsidP="008E4007">
      <w:pPr>
        <w:ind w:left="142" w:right="225"/>
        <w:jc w:val="both"/>
        <w:rPr>
          <w:rFonts w:ascii="Tahoma" w:hAnsi="Tahoma" w:cs="Tahoma"/>
          <w:b/>
          <w:sz w:val="23"/>
          <w:szCs w:val="23"/>
        </w:rPr>
      </w:pPr>
      <w:r w:rsidRPr="002C4811">
        <w:rPr>
          <w:rFonts w:ascii="Tahoma" w:hAnsi="Tahoma" w:cs="Tahoma"/>
          <w:sz w:val="23"/>
          <w:szCs w:val="23"/>
        </w:rPr>
        <w:t>Roma,</w:t>
      </w:r>
      <w:r w:rsidR="00766A5E" w:rsidRPr="002C4811">
        <w:rPr>
          <w:rFonts w:ascii="Tahoma" w:hAnsi="Tahoma" w:cs="Tahoma"/>
          <w:sz w:val="23"/>
          <w:szCs w:val="23"/>
        </w:rPr>
        <w:t xml:space="preserve"> </w:t>
      </w:r>
      <w:r w:rsidR="006E3C19" w:rsidRPr="002C4811">
        <w:rPr>
          <w:rFonts w:ascii="Tahoma" w:hAnsi="Tahoma" w:cs="Tahoma"/>
          <w:sz w:val="23"/>
          <w:szCs w:val="23"/>
        </w:rPr>
        <w:t>25 settembre 2019</w:t>
      </w:r>
      <w:r w:rsidR="009E19B6" w:rsidRPr="002C4811">
        <w:rPr>
          <w:rFonts w:ascii="Tahoma" w:hAnsi="Tahoma" w:cs="Tahoma"/>
          <w:sz w:val="23"/>
          <w:szCs w:val="23"/>
        </w:rPr>
        <w:t xml:space="preserve"> </w:t>
      </w:r>
      <w:r w:rsidR="00374B5F" w:rsidRPr="002C4811">
        <w:rPr>
          <w:rFonts w:ascii="Tahoma" w:hAnsi="Tahoma" w:cs="Tahoma"/>
          <w:sz w:val="23"/>
          <w:szCs w:val="23"/>
        </w:rPr>
        <w:t>–</w:t>
      </w:r>
      <w:r w:rsidR="009E19B6" w:rsidRPr="002C4811">
        <w:rPr>
          <w:rFonts w:ascii="Tahoma" w:hAnsi="Tahoma" w:cs="Tahoma"/>
          <w:sz w:val="23"/>
          <w:szCs w:val="23"/>
        </w:rPr>
        <w:t xml:space="preserve"> </w:t>
      </w:r>
      <w:r w:rsidR="006E3C19" w:rsidRPr="002C4811">
        <w:rPr>
          <w:rFonts w:ascii="Tahoma" w:hAnsi="Tahoma" w:cs="Tahoma"/>
          <w:sz w:val="23"/>
          <w:szCs w:val="23"/>
        </w:rPr>
        <w:t xml:space="preserve">A pochi giorni dall’insediamento nel nuovo ufficio di Palazzo Chigi, </w:t>
      </w:r>
      <w:r w:rsidR="006E3C19" w:rsidRPr="002C4811">
        <w:rPr>
          <w:rFonts w:ascii="Tahoma" w:hAnsi="Tahoma" w:cs="Tahoma"/>
          <w:b/>
          <w:sz w:val="23"/>
          <w:szCs w:val="23"/>
        </w:rPr>
        <w:t>il neo sottosegretario di Stato</w:t>
      </w:r>
      <w:r w:rsidR="007A52A1" w:rsidRPr="002C4811">
        <w:rPr>
          <w:rFonts w:ascii="Tahoma" w:hAnsi="Tahoma" w:cs="Tahoma"/>
          <w:b/>
          <w:sz w:val="23"/>
          <w:szCs w:val="23"/>
        </w:rPr>
        <w:t xml:space="preserve"> alla presidenza del Consiglio,</w:t>
      </w:r>
      <w:r w:rsidR="006E3C19" w:rsidRPr="002C4811">
        <w:rPr>
          <w:rFonts w:ascii="Tahoma" w:hAnsi="Tahoma" w:cs="Tahoma"/>
          <w:b/>
          <w:sz w:val="23"/>
          <w:szCs w:val="23"/>
        </w:rPr>
        <w:t xml:space="preserve"> Riccardo </w:t>
      </w:r>
      <w:proofErr w:type="spellStart"/>
      <w:r w:rsidR="006E3C19" w:rsidRPr="002C4811">
        <w:rPr>
          <w:rFonts w:ascii="Tahoma" w:hAnsi="Tahoma" w:cs="Tahoma"/>
          <w:b/>
          <w:sz w:val="23"/>
          <w:szCs w:val="23"/>
        </w:rPr>
        <w:t>Fraccaro</w:t>
      </w:r>
      <w:proofErr w:type="spellEnd"/>
      <w:r w:rsidR="007A52A1" w:rsidRPr="002C4811">
        <w:rPr>
          <w:rFonts w:ascii="Tahoma" w:hAnsi="Tahoma" w:cs="Tahoma"/>
          <w:b/>
          <w:sz w:val="23"/>
          <w:szCs w:val="23"/>
        </w:rPr>
        <w:t>,</w:t>
      </w:r>
      <w:r w:rsidR="006E3C19" w:rsidRPr="002C4811">
        <w:rPr>
          <w:rFonts w:ascii="Tahoma" w:hAnsi="Tahoma" w:cs="Tahoma"/>
          <w:b/>
          <w:sz w:val="23"/>
          <w:szCs w:val="23"/>
        </w:rPr>
        <w:t xml:space="preserve"> ha ricevuto stamani il presidente </w:t>
      </w:r>
      <w:proofErr w:type="spellStart"/>
      <w:r w:rsidR="006E3C19" w:rsidRPr="002C4811">
        <w:rPr>
          <w:rFonts w:ascii="Tahoma" w:hAnsi="Tahoma" w:cs="Tahoma"/>
          <w:b/>
          <w:sz w:val="23"/>
          <w:szCs w:val="23"/>
        </w:rPr>
        <w:t>Federmanager</w:t>
      </w:r>
      <w:proofErr w:type="spellEnd"/>
      <w:r w:rsidR="006E3C19" w:rsidRPr="002C4811">
        <w:rPr>
          <w:rFonts w:ascii="Tahoma" w:hAnsi="Tahoma" w:cs="Tahoma"/>
          <w:b/>
          <w:sz w:val="23"/>
          <w:szCs w:val="23"/>
        </w:rPr>
        <w:t xml:space="preserve">, Stefano </w:t>
      </w:r>
      <w:proofErr w:type="spellStart"/>
      <w:r w:rsidR="006E3C19" w:rsidRPr="002C4811">
        <w:rPr>
          <w:rFonts w:ascii="Tahoma" w:hAnsi="Tahoma" w:cs="Tahoma"/>
          <w:b/>
          <w:sz w:val="23"/>
          <w:szCs w:val="23"/>
        </w:rPr>
        <w:t>Cuzzilla</w:t>
      </w:r>
      <w:proofErr w:type="spellEnd"/>
      <w:r w:rsidR="006E3C19" w:rsidRPr="002C4811">
        <w:rPr>
          <w:rFonts w:ascii="Tahoma" w:hAnsi="Tahoma" w:cs="Tahoma"/>
          <w:b/>
          <w:sz w:val="23"/>
          <w:szCs w:val="23"/>
        </w:rPr>
        <w:t>.</w:t>
      </w:r>
    </w:p>
    <w:p w14:paraId="15DA77EA" w14:textId="77777777" w:rsidR="007A52A1" w:rsidRPr="002C4811" w:rsidRDefault="007A52A1" w:rsidP="008E4007">
      <w:pPr>
        <w:ind w:left="142" w:right="225"/>
        <w:jc w:val="both"/>
        <w:rPr>
          <w:rFonts w:ascii="Tahoma" w:hAnsi="Tahoma" w:cs="Tahoma"/>
          <w:b/>
          <w:sz w:val="23"/>
          <w:szCs w:val="23"/>
        </w:rPr>
      </w:pPr>
    </w:p>
    <w:p w14:paraId="79371B34" w14:textId="77777777" w:rsidR="006D0A25" w:rsidRPr="002C4811" w:rsidRDefault="006D0A25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2C4811">
        <w:rPr>
          <w:rFonts w:ascii="Tahoma" w:hAnsi="Tahoma" w:cs="Tahoma"/>
          <w:sz w:val="23"/>
          <w:szCs w:val="23"/>
        </w:rPr>
        <w:t xml:space="preserve">L’incontro, che si inserisce sulla scia di un proficuo dialogo che ha visto l’On. </w:t>
      </w:r>
      <w:proofErr w:type="spellStart"/>
      <w:r w:rsidRPr="002C4811">
        <w:rPr>
          <w:rFonts w:ascii="Tahoma" w:hAnsi="Tahoma" w:cs="Tahoma"/>
          <w:sz w:val="23"/>
          <w:szCs w:val="23"/>
        </w:rPr>
        <w:t>Fraccaro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 intervenire all’</w:t>
      </w:r>
      <w:r w:rsidRPr="002C4811">
        <w:rPr>
          <w:rFonts w:ascii="Tahoma" w:hAnsi="Tahoma" w:cs="Tahoma"/>
          <w:b/>
          <w:sz w:val="23"/>
          <w:szCs w:val="23"/>
        </w:rPr>
        <w:t xml:space="preserve">Assemblea nazionale </w:t>
      </w:r>
      <w:proofErr w:type="spellStart"/>
      <w:r w:rsidRPr="002C4811">
        <w:rPr>
          <w:rFonts w:ascii="Tahoma" w:hAnsi="Tahoma" w:cs="Tahoma"/>
          <w:b/>
          <w:sz w:val="23"/>
          <w:szCs w:val="23"/>
        </w:rPr>
        <w:t>Federmanager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 dello scorso 10 maggio a Roma</w:t>
      </w:r>
      <w:r w:rsidR="007A52A1" w:rsidRPr="002C4811">
        <w:rPr>
          <w:rFonts w:ascii="Tahoma" w:hAnsi="Tahoma" w:cs="Tahoma"/>
          <w:sz w:val="23"/>
          <w:szCs w:val="23"/>
        </w:rPr>
        <w:t xml:space="preserve"> nell’allora veste di ministro per i Rapporti con il Parlamento e la Democrazia diretta</w:t>
      </w:r>
      <w:r w:rsidRPr="002C4811">
        <w:rPr>
          <w:rFonts w:ascii="Tahoma" w:hAnsi="Tahoma" w:cs="Tahoma"/>
          <w:sz w:val="23"/>
          <w:szCs w:val="23"/>
        </w:rPr>
        <w:t xml:space="preserve">, è stato finalizzato ad approfondire </w:t>
      </w:r>
      <w:r w:rsidRPr="002C4811">
        <w:rPr>
          <w:rFonts w:ascii="Tahoma" w:hAnsi="Tahoma" w:cs="Tahoma"/>
          <w:b/>
          <w:sz w:val="23"/>
          <w:szCs w:val="23"/>
        </w:rPr>
        <w:t>tematiche e strategie</w:t>
      </w:r>
      <w:r w:rsidRPr="002C4811">
        <w:rPr>
          <w:rFonts w:ascii="Tahoma" w:hAnsi="Tahoma" w:cs="Tahoma"/>
          <w:sz w:val="23"/>
          <w:szCs w:val="23"/>
        </w:rPr>
        <w:t xml:space="preserve"> per una sempre più fruttuosa collaborazione.</w:t>
      </w:r>
    </w:p>
    <w:p w14:paraId="521B99DE" w14:textId="77777777" w:rsidR="006D0A25" w:rsidRPr="002C4811" w:rsidRDefault="006D0A25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14:paraId="07EABCC8" w14:textId="77777777" w:rsidR="006D0A25" w:rsidRPr="002C4811" w:rsidRDefault="006D0A25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2C4811">
        <w:rPr>
          <w:rFonts w:ascii="Tahoma" w:hAnsi="Tahoma" w:cs="Tahoma"/>
          <w:sz w:val="23"/>
          <w:szCs w:val="23"/>
        </w:rPr>
        <w:t xml:space="preserve">Il ruolo di regia </w:t>
      </w:r>
      <w:r w:rsidR="002C4811">
        <w:rPr>
          <w:rFonts w:ascii="Tahoma" w:hAnsi="Tahoma" w:cs="Tahoma"/>
          <w:sz w:val="23"/>
          <w:szCs w:val="23"/>
        </w:rPr>
        <w:t>richiesto dall’incarico</w:t>
      </w:r>
      <w:r w:rsidRPr="002C4811">
        <w:rPr>
          <w:rFonts w:ascii="Tahoma" w:hAnsi="Tahoma" w:cs="Tahoma"/>
          <w:sz w:val="23"/>
          <w:szCs w:val="23"/>
        </w:rPr>
        <w:t xml:space="preserve">, nonché la </w:t>
      </w:r>
      <w:r w:rsidR="007A52A1" w:rsidRPr="002C4811">
        <w:rPr>
          <w:rFonts w:ascii="Tahoma" w:hAnsi="Tahoma" w:cs="Tahoma"/>
          <w:sz w:val="23"/>
          <w:szCs w:val="23"/>
        </w:rPr>
        <w:t>stretta collaborazione</w:t>
      </w:r>
      <w:r w:rsidRPr="002C4811">
        <w:rPr>
          <w:rFonts w:ascii="Tahoma" w:hAnsi="Tahoma" w:cs="Tahoma"/>
          <w:sz w:val="23"/>
          <w:szCs w:val="23"/>
        </w:rPr>
        <w:t xml:space="preserve"> con il Premier Conte, fanno di </w:t>
      </w:r>
      <w:proofErr w:type="spellStart"/>
      <w:r w:rsidRPr="002C4811">
        <w:rPr>
          <w:rFonts w:ascii="Tahoma" w:hAnsi="Tahoma" w:cs="Tahoma"/>
          <w:sz w:val="23"/>
          <w:szCs w:val="23"/>
        </w:rPr>
        <w:t>Fraccaro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 un importante interlocutore della Federazione dei manager, come sottolinea il presidente </w:t>
      </w:r>
      <w:proofErr w:type="spellStart"/>
      <w:r w:rsidRPr="002C4811">
        <w:rPr>
          <w:rFonts w:ascii="Tahoma" w:hAnsi="Tahoma" w:cs="Tahoma"/>
          <w:sz w:val="23"/>
          <w:szCs w:val="23"/>
        </w:rPr>
        <w:t>Cuzzilla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: «Oltre alla stima che nutro per il sottosegretario, che ho avuto modo di apprezzare </w:t>
      </w:r>
      <w:r w:rsidR="002C4811">
        <w:rPr>
          <w:rFonts w:ascii="Tahoma" w:hAnsi="Tahoma" w:cs="Tahoma"/>
          <w:sz w:val="23"/>
          <w:szCs w:val="23"/>
        </w:rPr>
        <w:t xml:space="preserve">per serietà e competenza già </w:t>
      </w:r>
      <w:r w:rsidRPr="002C4811">
        <w:rPr>
          <w:rFonts w:ascii="Tahoma" w:hAnsi="Tahoma" w:cs="Tahoma"/>
          <w:sz w:val="23"/>
          <w:szCs w:val="23"/>
        </w:rPr>
        <w:t xml:space="preserve">nei suoi precedenti incarichi di governo, </w:t>
      </w:r>
      <w:proofErr w:type="spellStart"/>
      <w:r w:rsidRPr="002C4811">
        <w:rPr>
          <w:rFonts w:ascii="Tahoma" w:hAnsi="Tahoma" w:cs="Tahoma"/>
          <w:sz w:val="23"/>
          <w:szCs w:val="23"/>
        </w:rPr>
        <w:t>Fraccaro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 si conferma un politico attento alle questioni più urgenti del Paese e aperto a raccogliere le istanze della categoria manageriale».</w:t>
      </w:r>
    </w:p>
    <w:p w14:paraId="5359040B" w14:textId="77777777" w:rsidR="006D0A25" w:rsidRPr="002C4811" w:rsidRDefault="006D0A25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14:paraId="18FD0D77" w14:textId="77777777" w:rsidR="007A52A1" w:rsidRPr="002C4811" w:rsidRDefault="007A52A1" w:rsidP="007A52A1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2C4811">
        <w:rPr>
          <w:rFonts w:ascii="Tahoma" w:hAnsi="Tahoma" w:cs="Tahoma"/>
          <w:sz w:val="23"/>
          <w:szCs w:val="23"/>
        </w:rPr>
        <w:t xml:space="preserve">Il sottosegretario ha </w:t>
      </w:r>
      <w:r w:rsidRPr="002C4811">
        <w:rPr>
          <w:rFonts w:ascii="Tahoma" w:hAnsi="Tahoma" w:cs="Tahoma"/>
          <w:sz w:val="23"/>
          <w:szCs w:val="23"/>
        </w:rPr>
        <w:t>quindi</w:t>
      </w:r>
      <w:r w:rsidRPr="002C4811">
        <w:rPr>
          <w:rFonts w:ascii="Tahoma" w:hAnsi="Tahoma" w:cs="Tahoma"/>
          <w:sz w:val="23"/>
          <w:szCs w:val="23"/>
        </w:rPr>
        <w:t xml:space="preserve"> chiesto a </w:t>
      </w:r>
      <w:proofErr w:type="spellStart"/>
      <w:r w:rsidRPr="002C4811">
        <w:rPr>
          <w:rFonts w:ascii="Tahoma" w:hAnsi="Tahoma" w:cs="Tahoma"/>
          <w:sz w:val="23"/>
          <w:szCs w:val="23"/>
        </w:rPr>
        <w:t>Federmanager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 di offrire </w:t>
      </w:r>
      <w:r w:rsidRPr="002C4811">
        <w:rPr>
          <w:rFonts w:ascii="Tahoma" w:hAnsi="Tahoma" w:cs="Tahoma"/>
          <w:b/>
          <w:sz w:val="23"/>
          <w:szCs w:val="23"/>
        </w:rPr>
        <w:t xml:space="preserve">un contributo sia in termini di </w:t>
      </w:r>
      <w:r w:rsidR="002C4811">
        <w:rPr>
          <w:rFonts w:ascii="Tahoma" w:hAnsi="Tahoma" w:cs="Tahoma"/>
          <w:b/>
          <w:sz w:val="23"/>
          <w:szCs w:val="23"/>
        </w:rPr>
        <w:t>documentazioni di indirizzo</w:t>
      </w:r>
      <w:r w:rsidRPr="002C4811">
        <w:rPr>
          <w:rFonts w:ascii="Tahoma" w:hAnsi="Tahoma" w:cs="Tahoma"/>
          <w:b/>
          <w:sz w:val="23"/>
          <w:szCs w:val="23"/>
        </w:rPr>
        <w:t xml:space="preserve"> </w:t>
      </w:r>
      <w:r w:rsidRPr="002C4811">
        <w:rPr>
          <w:rFonts w:ascii="Tahoma" w:hAnsi="Tahoma" w:cs="Tahoma"/>
          <w:b/>
          <w:sz w:val="23"/>
          <w:szCs w:val="23"/>
        </w:rPr>
        <w:t>sia</w:t>
      </w:r>
      <w:r w:rsidRPr="002C4811">
        <w:rPr>
          <w:rFonts w:ascii="Tahoma" w:hAnsi="Tahoma" w:cs="Tahoma"/>
          <w:b/>
          <w:sz w:val="23"/>
          <w:szCs w:val="23"/>
        </w:rPr>
        <w:t xml:space="preserve"> in termini</w:t>
      </w:r>
      <w:r w:rsidRPr="002C4811">
        <w:rPr>
          <w:rFonts w:ascii="Tahoma" w:hAnsi="Tahoma" w:cs="Tahoma"/>
          <w:b/>
          <w:sz w:val="23"/>
          <w:szCs w:val="23"/>
        </w:rPr>
        <w:t xml:space="preserve"> di persone</w:t>
      </w:r>
      <w:r w:rsidRPr="002C4811">
        <w:rPr>
          <w:rFonts w:ascii="Tahoma" w:hAnsi="Tahoma" w:cs="Tahoma"/>
          <w:sz w:val="23"/>
          <w:szCs w:val="23"/>
        </w:rPr>
        <w:t xml:space="preserve"> da mettere a servizio dei tavoli tecnici ministeriali, a seconda </w:t>
      </w:r>
      <w:r w:rsidR="002C4811">
        <w:rPr>
          <w:rFonts w:ascii="Tahoma" w:hAnsi="Tahoma" w:cs="Tahoma"/>
          <w:sz w:val="23"/>
          <w:szCs w:val="23"/>
        </w:rPr>
        <w:t>della materia trattata</w:t>
      </w:r>
      <w:r w:rsidRPr="002C4811">
        <w:rPr>
          <w:rFonts w:ascii="Tahoma" w:hAnsi="Tahoma" w:cs="Tahoma"/>
          <w:sz w:val="23"/>
          <w:szCs w:val="23"/>
        </w:rPr>
        <w:t xml:space="preserve">. </w:t>
      </w:r>
    </w:p>
    <w:p w14:paraId="3EFA3E2F" w14:textId="77777777" w:rsidR="006D0A25" w:rsidRPr="002C4811" w:rsidRDefault="006D0A25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2C4811">
        <w:rPr>
          <w:rFonts w:ascii="Tahoma" w:hAnsi="Tahoma" w:cs="Tahoma"/>
          <w:b/>
          <w:sz w:val="23"/>
          <w:szCs w:val="23"/>
        </w:rPr>
        <w:t>«</w:t>
      </w:r>
      <w:r w:rsidR="007A52A1" w:rsidRPr="002C4811">
        <w:rPr>
          <w:rFonts w:ascii="Tahoma" w:hAnsi="Tahoma" w:cs="Tahoma"/>
          <w:b/>
          <w:sz w:val="23"/>
          <w:szCs w:val="23"/>
        </w:rPr>
        <w:t>Non posso che</w:t>
      </w:r>
      <w:r w:rsidRPr="002C4811">
        <w:rPr>
          <w:rFonts w:ascii="Tahoma" w:hAnsi="Tahoma" w:cs="Tahoma"/>
          <w:b/>
          <w:sz w:val="23"/>
          <w:szCs w:val="23"/>
        </w:rPr>
        <w:t xml:space="preserve"> esprimere soddisfazione per aver </w:t>
      </w:r>
      <w:r w:rsidR="007A52A1" w:rsidRPr="002C4811">
        <w:rPr>
          <w:rFonts w:ascii="Tahoma" w:hAnsi="Tahoma" w:cs="Tahoma"/>
          <w:b/>
          <w:sz w:val="23"/>
          <w:szCs w:val="23"/>
        </w:rPr>
        <w:t xml:space="preserve">visto riconosciuto il tema della competenza, del saper fare, come tassello imprescindibile per garantire al Paese crescita e competitività», dichiara il presidente </w:t>
      </w:r>
      <w:proofErr w:type="spellStart"/>
      <w:r w:rsidR="007A52A1" w:rsidRPr="002C4811">
        <w:rPr>
          <w:rFonts w:ascii="Tahoma" w:hAnsi="Tahoma" w:cs="Tahoma"/>
          <w:b/>
          <w:sz w:val="23"/>
          <w:szCs w:val="23"/>
        </w:rPr>
        <w:t>Federmanager</w:t>
      </w:r>
      <w:proofErr w:type="spellEnd"/>
      <w:r w:rsidR="007A52A1" w:rsidRPr="002C4811">
        <w:rPr>
          <w:rFonts w:ascii="Tahoma" w:hAnsi="Tahoma" w:cs="Tahoma"/>
          <w:b/>
          <w:sz w:val="23"/>
          <w:szCs w:val="23"/>
        </w:rPr>
        <w:t xml:space="preserve">. </w:t>
      </w:r>
      <w:r w:rsidR="007A52A1" w:rsidRPr="002C4811">
        <w:rPr>
          <w:rFonts w:ascii="Tahoma" w:hAnsi="Tahoma" w:cs="Tahoma"/>
          <w:sz w:val="23"/>
          <w:szCs w:val="23"/>
        </w:rPr>
        <w:t xml:space="preserve">«È chiara la consapevolezza, da parte di Palazzo Chigi, </w:t>
      </w:r>
      <w:r w:rsidR="009928BD">
        <w:rPr>
          <w:rFonts w:ascii="Tahoma" w:hAnsi="Tahoma" w:cs="Tahoma"/>
          <w:sz w:val="23"/>
          <w:szCs w:val="23"/>
        </w:rPr>
        <w:t>sul fatto che</w:t>
      </w:r>
      <w:r w:rsidR="007A52A1" w:rsidRPr="002C4811">
        <w:rPr>
          <w:rFonts w:ascii="Tahoma" w:hAnsi="Tahoma" w:cs="Tahoma"/>
          <w:sz w:val="23"/>
          <w:szCs w:val="23"/>
        </w:rPr>
        <w:t xml:space="preserve"> il rilancio pass</w:t>
      </w:r>
      <w:r w:rsidR="009928BD">
        <w:rPr>
          <w:rFonts w:ascii="Tahoma" w:hAnsi="Tahoma" w:cs="Tahoma"/>
          <w:sz w:val="23"/>
          <w:szCs w:val="23"/>
        </w:rPr>
        <w:t>i</w:t>
      </w:r>
      <w:r w:rsidR="007A52A1" w:rsidRPr="002C4811">
        <w:rPr>
          <w:rFonts w:ascii="Tahoma" w:hAnsi="Tahoma" w:cs="Tahoma"/>
          <w:sz w:val="23"/>
          <w:szCs w:val="23"/>
        </w:rPr>
        <w:t xml:space="preserve"> attraverso il contributo di donne e uomini capaci, che vengono dal mondo dell’impresa e che sono esperti dei temi su cui occorre prendere decisioni strategiche nell’interesse generale».</w:t>
      </w:r>
    </w:p>
    <w:p w14:paraId="21307482" w14:textId="77777777" w:rsidR="007A52A1" w:rsidRPr="002C4811" w:rsidRDefault="007A52A1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14:paraId="5AF25420" w14:textId="77777777" w:rsidR="007A52A1" w:rsidRPr="002C4811" w:rsidRDefault="007A52A1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2C4811">
        <w:rPr>
          <w:rFonts w:ascii="Tahoma" w:hAnsi="Tahoma" w:cs="Tahoma"/>
          <w:sz w:val="23"/>
          <w:szCs w:val="23"/>
        </w:rPr>
        <w:t xml:space="preserve">Il colloquio, a porte chiuse, è durato circa un’ora. «Abbiamo </w:t>
      </w:r>
      <w:r w:rsidR="002C4811" w:rsidRPr="002C4811">
        <w:rPr>
          <w:rFonts w:ascii="Tahoma" w:hAnsi="Tahoma" w:cs="Tahoma"/>
          <w:sz w:val="23"/>
          <w:szCs w:val="23"/>
        </w:rPr>
        <w:t>toccato anche</w:t>
      </w:r>
      <w:r w:rsidRPr="002C4811">
        <w:rPr>
          <w:rFonts w:ascii="Tahoma" w:hAnsi="Tahoma" w:cs="Tahoma"/>
          <w:sz w:val="23"/>
          <w:szCs w:val="23"/>
        </w:rPr>
        <w:t xml:space="preserve"> alcuni </w:t>
      </w:r>
      <w:r w:rsidR="009928BD">
        <w:rPr>
          <w:rFonts w:ascii="Tahoma" w:hAnsi="Tahoma" w:cs="Tahoma"/>
          <w:sz w:val="23"/>
          <w:szCs w:val="23"/>
        </w:rPr>
        <w:t>aspetti</w:t>
      </w:r>
      <w:r w:rsidRPr="002C4811">
        <w:rPr>
          <w:rFonts w:ascii="Tahoma" w:hAnsi="Tahoma" w:cs="Tahoma"/>
          <w:sz w:val="23"/>
          <w:szCs w:val="23"/>
        </w:rPr>
        <w:t xml:space="preserve"> di dettaglio, dalle politiche industriali, alla questione fiscale passando per il tema ambiente e sostenibilità che sta a cuore ad entrambi», specifica </w:t>
      </w:r>
      <w:proofErr w:type="spellStart"/>
      <w:r w:rsidRPr="002C4811">
        <w:rPr>
          <w:rFonts w:ascii="Tahoma" w:hAnsi="Tahoma" w:cs="Tahoma"/>
          <w:sz w:val="23"/>
          <w:szCs w:val="23"/>
        </w:rPr>
        <w:t>Cuzzilla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. </w:t>
      </w:r>
    </w:p>
    <w:p w14:paraId="1D92329C" w14:textId="77777777" w:rsidR="002C4811" w:rsidRPr="002C4811" w:rsidRDefault="002C4811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14:paraId="0CAC3C21" w14:textId="77777777" w:rsidR="002C4811" w:rsidRPr="002C4811" w:rsidRDefault="002C4811" w:rsidP="008E4007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2C4811">
        <w:rPr>
          <w:rFonts w:ascii="Tahoma" w:hAnsi="Tahoma" w:cs="Tahoma"/>
          <w:sz w:val="23"/>
          <w:szCs w:val="23"/>
        </w:rPr>
        <w:t xml:space="preserve">L’impegno di </w:t>
      </w:r>
      <w:proofErr w:type="spellStart"/>
      <w:r w:rsidRPr="002C4811">
        <w:rPr>
          <w:rFonts w:ascii="Tahoma" w:hAnsi="Tahoma" w:cs="Tahoma"/>
          <w:sz w:val="23"/>
          <w:szCs w:val="23"/>
        </w:rPr>
        <w:t>Federmanager</w:t>
      </w:r>
      <w:proofErr w:type="spellEnd"/>
      <w:r w:rsidRPr="002C4811">
        <w:rPr>
          <w:rFonts w:ascii="Tahoma" w:hAnsi="Tahoma" w:cs="Tahoma"/>
          <w:sz w:val="23"/>
          <w:szCs w:val="23"/>
        </w:rPr>
        <w:t xml:space="preserve">, da qui a dicembre, è quello di consolidare i rapporti istituzionali con la presidenza del Consiglio, fornendo non solo documentazione utile sui </w:t>
      </w:r>
      <w:r w:rsidRPr="002C4811">
        <w:rPr>
          <w:rFonts w:ascii="Tahoma" w:hAnsi="Tahoma" w:cs="Tahoma"/>
          <w:b/>
          <w:sz w:val="23"/>
          <w:szCs w:val="23"/>
        </w:rPr>
        <w:t>dossier più urgenti</w:t>
      </w:r>
      <w:r w:rsidRPr="002C4811">
        <w:rPr>
          <w:rFonts w:ascii="Tahoma" w:hAnsi="Tahoma" w:cs="Tahoma"/>
          <w:sz w:val="23"/>
          <w:szCs w:val="23"/>
        </w:rPr>
        <w:t xml:space="preserve"> in vista della prossima legge di Bilancio, ma indicando anche una </w:t>
      </w:r>
      <w:r w:rsidRPr="002C4811">
        <w:rPr>
          <w:rFonts w:ascii="Tahoma" w:hAnsi="Tahoma" w:cs="Tahoma"/>
          <w:b/>
          <w:sz w:val="23"/>
          <w:szCs w:val="23"/>
        </w:rPr>
        <w:t>rosa di nominativi di manager</w:t>
      </w:r>
      <w:r w:rsidRPr="002C4811">
        <w:rPr>
          <w:rFonts w:ascii="Tahoma" w:hAnsi="Tahoma" w:cs="Tahoma"/>
          <w:sz w:val="23"/>
          <w:szCs w:val="23"/>
        </w:rPr>
        <w:t xml:space="preserve"> che </w:t>
      </w:r>
      <w:r>
        <w:rPr>
          <w:rFonts w:ascii="Tahoma" w:hAnsi="Tahoma" w:cs="Tahoma"/>
          <w:sz w:val="23"/>
          <w:szCs w:val="23"/>
        </w:rPr>
        <w:t>intendono</w:t>
      </w:r>
      <w:r w:rsidRPr="002C4811">
        <w:rPr>
          <w:rFonts w:ascii="Tahoma" w:hAnsi="Tahoma" w:cs="Tahoma"/>
          <w:sz w:val="23"/>
          <w:szCs w:val="23"/>
        </w:rPr>
        <w:t xml:space="preserve"> </w:t>
      </w:r>
      <w:r w:rsidR="009928BD">
        <w:rPr>
          <w:rFonts w:ascii="Tahoma" w:hAnsi="Tahoma" w:cs="Tahoma"/>
          <w:sz w:val="23"/>
          <w:szCs w:val="23"/>
        </w:rPr>
        <w:t>mettersi</w:t>
      </w:r>
      <w:r w:rsidRPr="002C4811">
        <w:rPr>
          <w:rFonts w:ascii="Tahoma" w:hAnsi="Tahoma" w:cs="Tahoma"/>
          <w:sz w:val="23"/>
          <w:szCs w:val="23"/>
        </w:rPr>
        <w:t xml:space="preserve"> a disposizione per finalizzare in modo sollecito l’azione di governo. </w:t>
      </w:r>
    </w:p>
    <w:p w14:paraId="468B6CF8" w14:textId="77777777" w:rsidR="006D0A25" w:rsidRPr="002C4811" w:rsidRDefault="006D0A25" w:rsidP="008E4007">
      <w:pPr>
        <w:ind w:left="142" w:right="225"/>
        <w:jc w:val="both"/>
        <w:rPr>
          <w:rFonts w:ascii="Tahoma" w:eastAsia="Calibri" w:hAnsi="Tahoma" w:cs="Tahoma"/>
          <w:sz w:val="23"/>
          <w:szCs w:val="23"/>
          <w:lang w:eastAsia="en-US"/>
        </w:rPr>
      </w:pPr>
    </w:p>
    <w:p w14:paraId="6DE03BA9" w14:textId="77777777"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EC37" w14:textId="77777777" w:rsidR="00431D14" w:rsidRDefault="00431D14" w:rsidP="00E9149E">
      <w:r>
        <w:separator/>
      </w:r>
    </w:p>
  </w:endnote>
  <w:endnote w:type="continuationSeparator" w:id="0">
    <w:p w14:paraId="51073E8E" w14:textId="77777777" w:rsidR="00431D14" w:rsidRDefault="00431D14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8526" w14:textId="77777777"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3768" w14:textId="77777777"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1F433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14:paraId="33379A33" w14:textId="77777777"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14:paraId="77237575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14:paraId="265E0F07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7589" w14:textId="77777777"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2C7E" w14:textId="77777777" w:rsidR="00431D14" w:rsidRDefault="00431D14" w:rsidP="00E9149E">
      <w:r>
        <w:separator/>
      </w:r>
    </w:p>
  </w:footnote>
  <w:footnote w:type="continuationSeparator" w:id="0">
    <w:p w14:paraId="4D055D98" w14:textId="77777777" w:rsidR="00431D14" w:rsidRDefault="00431D14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ACDE" w14:textId="77777777"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3794" w14:textId="77777777"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FF81FAD" w14:textId="77777777"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EAF7" w14:textId="77777777"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C4811"/>
    <w:rsid w:val="002D6727"/>
    <w:rsid w:val="0031487D"/>
    <w:rsid w:val="003162C9"/>
    <w:rsid w:val="00316A01"/>
    <w:rsid w:val="0032236A"/>
    <w:rsid w:val="0032343C"/>
    <w:rsid w:val="00330074"/>
    <w:rsid w:val="003350A1"/>
    <w:rsid w:val="0033637C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1D14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A25"/>
    <w:rsid w:val="006D0D0F"/>
    <w:rsid w:val="006E3C19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52A1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928BD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98049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FE2F-D126-4E27-962C-06B91ADA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4</cp:revision>
  <cp:lastPrinted>2019-09-25T11:19:00Z</cp:lastPrinted>
  <dcterms:created xsi:type="dcterms:W3CDTF">2019-09-25T10:50:00Z</dcterms:created>
  <dcterms:modified xsi:type="dcterms:W3CDTF">2019-09-25T12:25:00Z</dcterms:modified>
</cp:coreProperties>
</file>